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84" w:rsidRPr="00F404C8" w:rsidRDefault="00BF5B84" w:rsidP="00BF5B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404C8">
        <w:rPr>
          <w:rFonts w:ascii="Times New Roman" w:eastAsia="Calibri" w:hAnsi="Times New Roman" w:cs="Times New Roman"/>
          <w:b/>
          <w:i/>
          <w:sz w:val="32"/>
          <w:szCs w:val="32"/>
        </w:rPr>
        <w:t>Анализ профориентационной работы за 2020 год</w:t>
      </w:r>
    </w:p>
    <w:p w:rsidR="00BF5B84" w:rsidRPr="00F404C8" w:rsidRDefault="00BF5B84" w:rsidP="00BF5B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404C8">
        <w:rPr>
          <w:rFonts w:ascii="Times New Roman" w:eastAsia="Calibri" w:hAnsi="Times New Roman" w:cs="Times New Roman"/>
          <w:b/>
          <w:i/>
          <w:sz w:val="32"/>
          <w:szCs w:val="32"/>
        </w:rPr>
        <w:t>методиста ДМЦ УО и МП Бакановой А.С.</w:t>
      </w: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Актуальность профориентационной помощи школьникам очевидна. Важнейшая задача – формирование полноценных граждан своей страны, а решение этой задачи во многом зависит от того, чем будут заниматься повзрослевшие школьники, какую профессию они изберут и где будут работать. Кроме того, грамотно построенная профориентационная работа позволяет решать и многие насущные проблемы воспитания, особенно в старших классах. Давно известно, что оптимистичная перспектива жизни (и, прежде всего, реальная и привлекательная профессиональная перспектива) уберегает многих подростков от необдуманных шагов. Выбор профессии – наиболее важное решение, которое необходимо принять в подростковом возрасте. К сожалению, многие подростки недостаточно знают об особенностях каждого вида деятельности и не всегда учитывают свои профессиональные интересы и склонности, выбирая профессию. В дальнейшем отрицательные последствия неправильно выбранной профессии затрагивают как самого человека, так и все общество. </w:t>
      </w: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специальности с теми требованиями, которые она предъявляет человеку. При правильном выборе индивидуальные особенности подростка совпадают с требованиями профессии.</w:t>
      </w:r>
    </w:p>
    <w:p w:rsidR="00BF5B84" w:rsidRDefault="00BF5B84" w:rsidP="00BF5B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84" w:rsidRDefault="00BF5B84" w:rsidP="00BF5B8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обучающихся к обоснованному зрелому выбору профессии, удовлетворяющему как личные интересы, так, и общественные потребности, и запросы рынка труда.</w:t>
      </w:r>
    </w:p>
    <w:p w:rsidR="00BF5B84" w:rsidRDefault="00BF5B84" w:rsidP="00BF5B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5B84" w:rsidRDefault="00BF5B84" w:rsidP="00BF5B84">
      <w:pPr>
        <w:spacing w:after="0" w:line="240" w:lineRule="auto"/>
        <w:ind w:firstLine="567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&amp;quot" w:eastAsia="Times New Roman" w:hAnsi="&amp;quot" w:cs="Times New Roman"/>
          <w:sz w:val="24"/>
          <w:szCs w:val="24"/>
          <w:lang w:eastAsia="ru-RU"/>
        </w:rPr>
        <w:t>:</w:t>
      </w: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положительного отношения к труду как ценности в жизни;</w:t>
      </w: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2.Развитие познавательного интереса к разнообразным сферам трудовой деятельности;</w:t>
      </w: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3.Оказание морально-эмоциональной поддержки воспитанникам (формирование оптимистичного отношения к своему профессиональному будущему);</w:t>
      </w: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4.Формирование целеустремленности, предприимчивости, деловитости;</w:t>
      </w: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5.Диагностика ценностных ориентаций, установок в выборе профессии, профессиональной предрасположенности.</w:t>
      </w: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84" w:rsidRDefault="00BF5B84" w:rsidP="00BF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целях реализации профориентационной работы центром было проведено: 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реализации муниципального проекта «Организация системы профориентационной работы в образовательных учреждениях Михайловского района» и планом по ранней профориентации детей дошкольного возраста с 10 января 2020г. по 26 февраля 2020г. провели районную игру КВН «Знаю все профессии». Игра прошла в 2 этапа:</w:t>
      </w:r>
    </w:p>
    <w:p w:rsidR="00BF5B84" w:rsidRDefault="00BF5B84" w:rsidP="00BF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 - «Визитная карточка» КВН проходил с 10 января 2020 года по 31 января 2020 год. В оргкомитет поступило 6 заявок на участие.</w:t>
      </w:r>
    </w:p>
    <w:p w:rsidR="00BF5B84" w:rsidRDefault="00BF5B84" w:rsidP="00BF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заочного этапа жюри определило 5 команд победителей, которые проходят в очный этап:</w:t>
      </w:r>
    </w:p>
    <w:p w:rsidR="00BF5B84" w:rsidRDefault="00BF5B84" w:rsidP="00BF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«Детский сад №4»;</w:t>
      </w:r>
    </w:p>
    <w:p w:rsidR="00BF5B84" w:rsidRDefault="00BF5B84" w:rsidP="00BF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«Василёк»;</w:t>
      </w:r>
    </w:p>
    <w:p w:rsidR="00BF5B84" w:rsidRDefault="00BF5B84" w:rsidP="00BF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«Колосок»;</w:t>
      </w:r>
    </w:p>
    <w:p w:rsidR="00BF5B84" w:rsidRDefault="00BF5B84" w:rsidP="00BF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«Веснушки»;</w:t>
      </w:r>
    </w:p>
    <w:p w:rsidR="00BF5B84" w:rsidRDefault="00BF5B84" w:rsidP="00BF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«Берёзка».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игры КВН состоялся 26 февраля 2020 года на базе МБДОУ «Василёк».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игры стали:</w:t>
      </w:r>
    </w:p>
    <w:p w:rsidR="00BF5B84" w:rsidRDefault="00BF5B84" w:rsidP="00BF5B84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I место – команда «Билет в будущее», МБДОУ «Детский сад «Василёк»»;</w:t>
      </w:r>
    </w:p>
    <w:p w:rsidR="00BF5B84" w:rsidRDefault="00BF5B84" w:rsidP="00BF5B84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I место – команда «Профи», МДОУ «Детский сад «Колосок»»;</w:t>
      </w:r>
    </w:p>
    <w:p w:rsidR="00BF5B84" w:rsidRDefault="00BF5B84" w:rsidP="00BF5B84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I место – команда «Фейерверк профессий», МДОУ «Детский сад «Веснушки»»;</w:t>
      </w:r>
    </w:p>
    <w:p w:rsidR="00BF5B84" w:rsidRDefault="00BF5B84" w:rsidP="00BF5B84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I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– команда «Юные спасатели», МДОУ «Детский сад №4»;</w:t>
      </w:r>
    </w:p>
    <w:p w:rsidR="00BF5B84" w:rsidRDefault="00BF5B84" w:rsidP="00BF5B84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I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– команда «Радуга талантов», МДОУ «Детский сад «Берёзка»».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29 января по 27 марта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методическим центром управления образования и молодежной политики администрации муниципального образования – Михайловский муниципальный район проведен районный конкурс детских творческих работ «Моя будущая профессия», который проходил в 2 номинациях: «Изобразительное искусство» и «Литературное творчество».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7 дошкольных образовательных организаций, 10 средних общеобразовательных учреждений. На Конкурс заявлено 57 работ.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Pr="00BF5B84">
        <w:rPr>
          <w:rFonts w:ascii="Times New Roman" w:hAnsi="Times New Roman" w:cs="Times New Roman"/>
          <w:sz w:val="28"/>
          <w:szCs w:val="28"/>
        </w:rPr>
        <w:t xml:space="preserve"> награждены Почётными грамотами УОиМП.</w:t>
      </w:r>
    </w:p>
    <w:p w:rsidR="00BF5B84" w:rsidRDefault="00BF5B84" w:rsidP="00BF5B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B0">
        <w:rPr>
          <w:rFonts w:ascii="Times New Roman" w:hAnsi="Times New Roman" w:cs="Times New Roman"/>
          <w:sz w:val="28"/>
          <w:szCs w:val="28"/>
        </w:rPr>
        <w:t>13 февраля 2020 года в МОУ «</w:t>
      </w:r>
      <w:proofErr w:type="spellStart"/>
      <w:r w:rsidRPr="002C2AB0">
        <w:rPr>
          <w:rFonts w:ascii="Times New Roman" w:hAnsi="Times New Roman" w:cs="Times New Roman"/>
          <w:sz w:val="28"/>
          <w:szCs w:val="28"/>
        </w:rPr>
        <w:t>Трепольская</w:t>
      </w:r>
      <w:proofErr w:type="spellEnd"/>
      <w:r w:rsidRPr="002C2AB0">
        <w:rPr>
          <w:rFonts w:ascii="Times New Roman" w:hAnsi="Times New Roman" w:cs="Times New Roman"/>
          <w:sz w:val="28"/>
          <w:szCs w:val="28"/>
        </w:rPr>
        <w:t xml:space="preserve"> СОШ» состоялось совещание заместителей директоров по воспитательной работе и вожатых общеобразовательных организаций. Тема совещания звучала следующим образом: «Содружество как эффективная стратегия работы с родителями в решении актуальных вопросов социализации детей в образовательной организации, в том числе вопросов воспитания культуры труда и </w:t>
      </w:r>
      <w:r w:rsidRPr="002C2AB0">
        <w:rPr>
          <w:rFonts w:ascii="Times New Roman" w:hAnsi="Times New Roman" w:cs="Times New Roman"/>
          <w:sz w:val="28"/>
          <w:szCs w:val="28"/>
        </w:rPr>
        <w:lastRenderedPageBreak/>
        <w:t>профессионального самоопределения».</w:t>
      </w:r>
      <w:r w:rsidRPr="002C2AB0">
        <w:t xml:space="preserve"> </w:t>
      </w:r>
      <w:r w:rsidRPr="002C2AB0">
        <w:rPr>
          <w:rFonts w:ascii="Times New Roman" w:hAnsi="Times New Roman" w:cs="Times New Roman"/>
          <w:sz w:val="28"/>
          <w:szCs w:val="28"/>
        </w:rPr>
        <w:t xml:space="preserve">С рекомендациями по организации совместной работы педагогического коллектива с родителями по вопросам воспитания культуры труда и профессионального самоопределения школьников выступила методист </w:t>
      </w:r>
      <w:proofErr w:type="spellStart"/>
      <w:r w:rsidRPr="002C2AB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2C2AB0">
        <w:rPr>
          <w:rFonts w:ascii="Times New Roman" w:hAnsi="Times New Roman" w:cs="Times New Roman"/>
          <w:sz w:val="28"/>
          <w:szCs w:val="28"/>
        </w:rPr>
        <w:t xml:space="preserve">-методического центра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профориентационного ресурсного центра </w:t>
      </w:r>
      <w:r w:rsidRPr="002C2AB0">
        <w:rPr>
          <w:rFonts w:ascii="Times New Roman" w:hAnsi="Times New Roman" w:cs="Times New Roman"/>
          <w:sz w:val="28"/>
          <w:szCs w:val="28"/>
        </w:rPr>
        <w:t>Баканова А.С.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Pr="00527376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76">
        <w:rPr>
          <w:rFonts w:ascii="Times New Roman" w:hAnsi="Times New Roman" w:cs="Times New Roman"/>
          <w:sz w:val="28"/>
          <w:szCs w:val="28"/>
        </w:rPr>
        <w:t xml:space="preserve">Начальник УОиМП Михайловского района </w:t>
      </w:r>
      <w:proofErr w:type="spellStart"/>
      <w:r w:rsidRPr="00527376">
        <w:rPr>
          <w:rFonts w:ascii="Times New Roman" w:hAnsi="Times New Roman" w:cs="Times New Roman"/>
          <w:sz w:val="28"/>
          <w:szCs w:val="28"/>
        </w:rPr>
        <w:t>Клеилкина</w:t>
      </w:r>
      <w:proofErr w:type="spellEnd"/>
      <w:r w:rsidRPr="00527376">
        <w:rPr>
          <w:rFonts w:ascii="Times New Roman" w:hAnsi="Times New Roman" w:cs="Times New Roman"/>
          <w:sz w:val="28"/>
          <w:szCs w:val="28"/>
        </w:rPr>
        <w:t xml:space="preserve"> Светлана Александровна приняла участие в областной конференции «Развитие региональной системы профессиональной ориентации». Мероприятие состоялось 04 марта 2020 года в Многофункциональном комплексе «Рязанский» в рамках чемпионата по профессиональному мастерству. Цель конференции - ознакомление с основными особенностями и перспективами развития системы профессиональной ориентации, организация взаимодействия с работодателями региона, выработка основных векторов дальнейшей работы.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76">
        <w:rPr>
          <w:rFonts w:ascii="Times New Roman" w:hAnsi="Times New Roman" w:cs="Times New Roman"/>
          <w:sz w:val="28"/>
          <w:szCs w:val="28"/>
        </w:rPr>
        <w:t>В своем выступлении Светлана Александровна поделилась опытом работы по теме: «Проектное управление профориентационной работой на муниципальном уровне через траектории взаимодействия с работодателями различных сфер».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июля по сентябрь 2020 года проходил региональный этап</w:t>
      </w:r>
      <w:r w:rsidRPr="00C309FC">
        <w:rPr>
          <w:rFonts w:ascii="Times New Roman" w:hAnsi="Times New Roman" w:cs="Times New Roman"/>
          <w:sz w:val="28"/>
          <w:szCs w:val="28"/>
        </w:rPr>
        <w:t xml:space="preserve"> Всероссийского конкурса эссе для учащихся 7-11 классов в рамках профессионального праздника «День Финансиста» и празднования 75-ой годовщины Победы в Великой Отечественной войне 1941-1945 годов. Призерами стали: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09FC">
        <w:rPr>
          <w:rFonts w:ascii="Times New Roman" w:hAnsi="Times New Roman" w:cs="Times New Roman"/>
          <w:sz w:val="28"/>
          <w:szCs w:val="28"/>
        </w:rPr>
        <w:t>бучающийся МОУ «Михайловская СОШ №1» в номинации «Аналитический взгляд на роль финансов в мирное и военное время» и обучающаяся МОУ «Михайловская СОШ №1» в номинации «Вклад моей семьи в общее дело достижения Победы в Великой Отечественной Войне».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Pr="00EA0429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29">
        <w:rPr>
          <w:rFonts w:ascii="Times New Roman" w:hAnsi="Times New Roman" w:cs="Times New Roman"/>
          <w:sz w:val="28"/>
          <w:szCs w:val="28"/>
        </w:rPr>
        <w:t xml:space="preserve">С 28 октября по 20 ноября 2020 года </w:t>
      </w:r>
      <w:proofErr w:type="spellStart"/>
      <w:r w:rsidRPr="00EA0429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EA0429">
        <w:rPr>
          <w:rFonts w:ascii="Times New Roman" w:hAnsi="Times New Roman" w:cs="Times New Roman"/>
          <w:sz w:val="28"/>
          <w:szCs w:val="28"/>
        </w:rPr>
        <w:t>- методическим центром управления образования и молодежной политики администрации муниципального образования – Михайловский муниципальный район проведен муниципальный конкурс проектов «Я и профессия».</w:t>
      </w:r>
    </w:p>
    <w:p w:rsidR="00BF5B84" w:rsidRPr="00EA0429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29">
        <w:rPr>
          <w:rFonts w:ascii="Times New Roman" w:hAnsi="Times New Roman" w:cs="Times New Roman"/>
          <w:sz w:val="28"/>
          <w:szCs w:val="28"/>
        </w:rPr>
        <w:t xml:space="preserve">В конкурсе приняли участие 6 общеобразовательных организаций, 25 работ. 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A26F1">
        <w:rPr>
          <w:rFonts w:ascii="Times New Roman" w:hAnsi="Times New Roman" w:cs="Times New Roman"/>
          <w:sz w:val="28"/>
          <w:szCs w:val="28"/>
        </w:rPr>
        <w:t>награждены Почётными грамотами УОиМП.</w:t>
      </w:r>
    </w:p>
    <w:p w:rsidR="00BF5B84" w:rsidRPr="00EA0429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Pr="00EA0429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29">
        <w:rPr>
          <w:rFonts w:ascii="Times New Roman" w:hAnsi="Times New Roman" w:cs="Times New Roman"/>
          <w:sz w:val="28"/>
          <w:szCs w:val="28"/>
        </w:rPr>
        <w:t xml:space="preserve">С 28 октября по 27 ноября 2020г. </w:t>
      </w:r>
      <w:proofErr w:type="spellStart"/>
      <w:r w:rsidRPr="00EA0429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EA0429">
        <w:rPr>
          <w:rFonts w:ascii="Times New Roman" w:hAnsi="Times New Roman" w:cs="Times New Roman"/>
          <w:sz w:val="28"/>
          <w:szCs w:val="28"/>
        </w:rPr>
        <w:t xml:space="preserve"> – методическим центром управления образования и молодежной политики администрации муниципального образования – Михайловский муниципальный район проведен районный конкурс поделок «Чья професси</w:t>
      </w:r>
      <w:r>
        <w:rPr>
          <w:rFonts w:ascii="Times New Roman" w:hAnsi="Times New Roman" w:cs="Times New Roman"/>
          <w:sz w:val="28"/>
          <w:szCs w:val="28"/>
        </w:rPr>
        <w:t>я нужней, интересней и важней»</w:t>
      </w:r>
      <w:r w:rsidRPr="00EA0429">
        <w:rPr>
          <w:rFonts w:ascii="Times New Roman" w:hAnsi="Times New Roman" w:cs="Times New Roman"/>
          <w:sz w:val="28"/>
          <w:szCs w:val="28"/>
        </w:rPr>
        <w:t>.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429">
        <w:rPr>
          <w:rFonts w:ascii="Times New Roman" w:hAnsi="Times New Roman" w:cs="Times New Roman"/>
          <w:sz w:val="28"/>
          <w:szCs w:val="28"/>
        </w:rPr>
        <w:t xml:space="preserve">В конкурсе приняли участие 18 общеобразовательных организаций, 170 работ. 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84">
        <w:rPr>
          <w:rFonts w:ascii="Times New Roman" w:hAnsi="Times New Roman" w:cs="Times New Roman"/>
          <w:sz w:val="28"/>
          <w:szCs w:val="28"/>
        </w:rPr>
        <w:lastRenderedPageBreak/>
        <w:t>Победители конкурса награждены Почётными грамотами УОиМП.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B84" w:rsidRDefault="00BF5B84" w:rsidP="00BF5B84">
      <w:pPr>
        <w:spacing w:after="0" w:line="259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20 февраля по 31 марта 2020 года проходила регистрация школьников с 5 по 11 класс Михайловского района на единой-площадке Всероссийского конкурса «АгроНТИ-2020» (зарегистрировано 1034).</w:t>
      </w:r>
      <w:r w:rsidRPr="001C7149">
        <w:t xml:space="preserve"> </w:t>
      </w:r>
    </w:p>
    <w:p w:rsidR="00BF5B84" w:rsidRDefault="00BF5B84" w:rsidP="00BF5B84">
      <w:pPr>
        <w:spacing w:after="0" w:line="259" w:lineRule="auto"/>
        <w:jc w:val="both"/>
      </w:pPr>
      <w:r>
        <w:t xml:space="preserve">- </w:t>
      </w:r>
      <w:r w:rsidRPr="001C7149">
        <w:rPr>
          <w:rFonts w:ascii="Times New Roman" w:hAnsi="Times New Roman" w:cs="Times New Roman"/>
          <w:sz w:val="28"/>
          <w:szCs w:val="28"/>
        </w:rPr>
        <w:t xml:space="preserve">30 сентября 2020 года в Рязанском государственном агротехнологическом университете прошел очный региональный этап конкурса «АгроНТИ-2020», участие в </w:t>
      </w:r>
      <w:r>
        <w:rPr>
          <w:rFonts w:ascii="Times New Roman" w:hAnsi="Times New Roman" w:cs="Times New Roman"/>
          <w:sz w:val="28"/>
          <w:szCs w:val="28"/>
        </w:rPr>
        <w:t>котором приняли 73 обучающихся 6</w:t>
      </w:r>
      <w:r w:rsidRPr="001C7149">
        <w:rPr>
          <w:rFonts w:ascii="Times New Roman" w:hAnsi="Times New Roman" w:cs="Times New Roman"/>
          <w:sz w:val="28"/>
          <w:szCs w:val="28"/>
        </w:rPr>
        <w:t>-11 классов Михайловского района (победители заочного этапа).</w:t>
      </w:r>
      <w:r w:rsidRPr="001C7149">
        <w:t xml:space="preserve"> 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Победителями очного этапа стали</w:t>
      </w:r>
      <w:r w:rsidRPr="001C7149">
        <w:rPr>
          <w:rFonts w:ascii="Times New Roman" w:hAnsi="Times New Roman" w:cs="Times New Roman"/>
          <w:sz w:val="28"/>
          <w:szCs w:val="28"/>
        </w:rPr>
        <w:t xml:space="preserve"> 7 обучающихся образовательных учреждений Михайловского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Победителями Всероссийского этапа конкурса стали обучающиеся Михайловского района:</w:t>
      </w:r>
    </w:p>
    <w:p w:rsidR="00BF5B84" w:rsidRPr="00C309FC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9FC">
        <w:rPr>
          <w:rFonts w:ascii="Times New Roman" w:hAnsi="Times New Roman" w:cs="Times New Roman"/>
          <w:sz w:val="28"/>
          <w:szCs w:val="28"/>
        </w:rPr>
        <w:t>Баснер</w:t>
      </w:r>
      <w:proofErr w:type="spellEnd"/>
      <w:r w:rsidRPr="00C309FC">
        <w:rPr>
          <w:rFonts w:ascii="Times New Roman" w:hAnsi="Times New Roman" w:cs="Times New Roman"/>
          <w:sz w:val="28"/>
          <w:szCs w:val="28"/>
        </w:rPr>
        <w:t xml:space="preserve"> Софья, обучающаяся 11 класса МОУ «Октябрьская СОШ №2» (1 место по направлению «</w:t>
      </w:r>
      <w:proofErr w:type="spellStart"/>
      <w:r w:rsidRPr="00C309FC">
        <w:rPr>
          <w:rFonts w:ascii="Times New Roman" w:hAnsi="Times New Roman" w:cs="Times New Roman"/>
          <w:sz w:val="28"/>
          <w:szCs w:val="28"/>
        </w:rPr>
        <w:t>Агрометео</w:t>
      </w:r>
      <w:proofErr w:type="spellEnd"/>
      <w:r w:rsidRPr="00C309FC">
        <w:rPr>
          <w:rFonts w:ascii="Times New Roman" w:hAnsi="Times New Roman" w:cs="Times New Roman"/>
          <w:sz w:val="28"/>
          <w:szCs w:val="28"/>
        </w:rPr>
        <w:t>»);</w:t>
      </w:r>
    </w:p>
    <w:p w:rsidR="00BF5B84" w:rsidRPr="00C309FC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FC">
        <w:rPr>
          <w:rFonts w:ascii="Times New Roman" w:hAnsi="Times New Roman" w:cs="Times New Roman"/>
          <w:sz w:val="28"/>
          <w:szCs w:val="28"/>
        </w:rPr>
        <w:t>- Щербаков Алексей, обучающийся 8 класса МОУ «</w:t>
      </w:r>
      <w:proofErr w:type="spellStart"/>
      <w:r w:rsidRPr="00C309FC">
        <w:rPr>
          <w:rFonts w:ascii="Times New Roman" w:hAnsi="Times New Roman" w:cs="Times New Roman"/>
          <w:sz w:val="28"/>
          <w:szCs w:val="28"/>
        </w:rPr>
        <w:t>Чуриковская</w:t>
      </w:r>
      <w:proofErr w:type="spellEnd"/>
      <w:r w:rsidRPr="00C309FC">
        <w:rPr>
          <w:rFonts w:ascii="Times New Roman" w:hAnsi="Times New Roman" w:cs="Times New Roman"/>
          <w:sz w:val="28"/>
          <w:szCs w:val="28"/>
        </w:rPr>
        <w:t xml:space="preserve"> ООШ» (1 место по направлению «</w:t>
      </w:r>
      <w:proofErr w:type="spellStart"/>
      <w:r w:rsidRPr="00C309FC">
        <w:rPr>
          <w:rFonts w:ascii="Times New Roman" w:hAnsi="Times New Roman" w:cs="Times New Roman"/>
          <w:sz w:val="28"/>
          <w:szCs w:val="28"/>
        </w:rPr>
        <w:t>Агрометео</w:t>
      </w:r>
      <w:proofErr w:type="spellEnd"/>
      <w:r w:rsidRPr="00C309FC">
        <w:rPr>
          <w:rFonts w:ascii="Times New Roman" w:hAnsi="Times New Roman" w:cs="Times New Roman"/>
          <w:sz w:val="28"/>
          <w:szCs w:val="28"/>
        </w:rPr>
        <w:t>»);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09FC">
        <w:rPr>
          <w:rFonts w:ascii="Times New Roman" w:hAnsi="Times New Roman" w:cs="Times New Roman"/>
          <w:sz w:val="28"/>
          <w:szCs w:val="28"/>
        </w:rPr>
        <w:t>Догадина</w:t>
      </w:r>
      <w:proofErr w:type="spellEnd"/>
      <w:r w:rsidRPr="00C309FC">
        <w:rPr>
          <w:rFonts w:ascii="Times New Roman" w:hAnsi="Times New Roman" w:cs="Times New Roman"/>
          <w:sz w:val="28"/>
          <w:szCs w:val="28"/>
        </w:rPr>
        <w:t xml:space="preserve"> Александра, обучающаяся 8 класса МОУ «Михайловская СОШ №1» (3 ме</w:t>
      </w:r>
      <w:r>
        <w:rPr>
          <w:rFonts w:ascii="Times New Roman" w:hAnsi="Times New Roman" w:cs="Times New Roman"/>
          <w:sz w:val="28"/>
          <w:szCs w:val="28"/>
        </w:rPr>
        <w:t>сто по направлению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Агрометео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Pr="00BE4A3C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3C">
        <w:rPr>
          <w:rFonts w:ascii="Times New Roman" w:hAnsi="Times New Roman" w:cs="Times New Roman"/>
          <w:sz w:val="28"/>
          <w:szCs w:val="28"/>
        </w:rPr>
        <w:t xml:space="preserve">В октябре-ноябре 2020г. - в рамках реализации проекта «Билет в будущее» федерального проекта «Успех в будущее» национального проекта «Образование» проведено </w:t>
      </w:r>
      <w:proofErr w:type="spellStart"/>
      <w:r w:rsidRPr="00BE4A3C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E4A3C">
        <w:rPr>
          <w:rFonts w:ascii="Times New Roman" w:hAnsi="Times New Roman" w:cs="Times New Roman"/>
          <w:sz w:val="28"/>
          <w:szCs w:val="28"/>
        </w:rPr>
        <w:t xml:space="preserve"> тестирование для обучающихся 6-11 классов в 13 общеобразовательных организациях, приняло участие 1375 человека (99%). Участие школьников в профессионал</w:t>
      </w:r>
      <w:r>
        <w:rPr>
          <w:rFonts w:ascii="Times New Roman" w:hAnsi="Times New Roman" w:cs="Times New Roman"/>
          <w:sz w:val="28"/>
          <w:szCs w:val="28"/>
        </w:rPr>
        <w:t>ьных пробах в режиме онлайн сост</w:t>
      </w:r>
      <w:r w:rsidRPr="00BE4A3C">
        <w:rPr>
          <w:rFonts w:ascii="Times New Roman" w:hAnsi="Times New Roman" w:cs="Times New Roman"/>
          <w:sz w:val="28"/>
          <w:szCs w:val="28"/>
        </w:rPr>
        <w:t>авило 95 человек (6.8%).</w:t>
      </w:r>
    </w:p>
    <w:p w:rsidR="00BF5B84" w:rsidRPr="00BE4A3C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A3C">
        <w:rPr>
          <w:rFonts w:ascii="Times New Roman" w:hAnsi="Times New Roman" w:cs="Times New Roman"/>
          <w:sz w:val="28"/>
          <w:szCs w:val="28"/>
        </w:rPr>
        <w:t xml:space="preserve">С 23 по 29 ноября 2020г. – было проведено </w:t>
      </w:r>
      <w:proofErr w:type="spellStart"/>
      <w:r w:rsidRPr="00BE4A3C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E4A3C">
        <w:rPr>
          <w:rFonts w:ascii="Times New Roman" w:hAnsi="Times New Roman" w:cs="Times New Roman"/>
          <w:sz w:val="28"/>
          <w:szCs w:val="28"/>
        </w:rPr>
        <w:t xml:space="preserve"> тестирование обучающихся 8 – 11 классов 13 общеобразовательных организаций (764 учащихся (99,2%)) в рамках реализации регионального проекта «Ключи к профессии».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декабре 2020</w:t>
      </w:r>
      <w:r w:rsidRPr="001349D7">
        <w:rPr>
          <w:rFonts w:ascii="Times New Roman" w:hAnsi="Times New Roman" w:cs="Times New Roman"/>
          <w:sz w:val="28"/>
          <w:szCs w:val="28"/>
        </w:rPr>
        <w:t>г. -  все</w:t>
      </w:r>
      <w:r>
        <w:rPr>
          <w:rFonts w:ascii="Times New Roman" w:hAnsi="Times New Roman" w:cs="Times New Roman"/>
          <w:sz w:val="28"/>
          <w:szCs w:val="28"/>
        </w:rPr>
        <w:t>ми общеобразовательными</w:t>
      </w:r>
      <w:r w:rsidRPr="001349D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349D7">
        <w:rPr>
          <w:rFonts w:ascii="Times New Roman" w:hAnsi="Times New Roman" w:cs="Times New Roman"/>
          <w:sz w:val="28"/>
          <w:szCs w:val="28"/>
        </w:rPr>
        <w:t xml:space="preserve"> Михайловского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в рамках выставки «Образование и карьера» внеклассное мероприятие </w:t>
      </w:r>
      <w:r w:rsidRPr="001349D7">
        <w:rPr>
          <w:rFonts w:ascii="Times New Roman" w:hAnsi="Times New Roman" w:cs="Times New Roman"/>
          <w:sz w:val="28"/>
          <w:szCs w:val="28"/>
        </w:rPr>
        <w:t xml:space="preserve">«Урок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ориентации» для учащихся 8</w:t>
      </w:r>
      <w:r w:rsidRPr="001349D7">
        <w:rPr>
          <w:rFonts w:ascii="Times New Roman" w:hAnsi="Times New Roman" w:cs="Times New Roman"/>
          <w:sz w:val="28"/>
          <w:szCs w:val="28"/>
        </w:rPr>
        <w:t>-11 классов общеобразовательных учреждений, который является региональным стандартом кадрового обеспечения промышленного роста союза Агентство развития профессиональных сообществ и рабочих кадров «Молодые профессионалы (</w:t>
      </w:r>
      <w:proofErr w:type="spellStart"/>
      <w:r w:rsidRPr="001349D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1349D7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2020 года – 1362 (100%) учащихся (6-11классы) из 21</w:t>
      </w:r>
      <w:r w:rsidRPr="004E03F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Михайловского района приняли участие во </w:t>
      </w:r>
      <w:r w:rsidRPr="004E03F2">
        <w:rPr>
          <w:rFonts w:ascii="Times New Roman" w:hAnsi="Times New Roman" w:cs="Times New Roman"/>
          <w:sz w:val="28"/>
          <w:szCs w:val="28"/>
        </w:rPr>
        <w:lastRenderedPageBreak/>
        <w:t>Всероссийском открытом уроке по профессиона</w:t>
      </w:r>
      <w:r>
        <w:rPr>
          <w:rFonts w:ascii="Times New Roman" w:hAnsi="Times New Roman" w:cs="Times New Roman"/>
          <w:sz w:val="28"/>
          <w:szCs w:val="28"/>
        </w:rPr>
        <w:t>льной навигации для школьников 6</w:t>
      </w:r>
      <w:r w:rsidRPr="004E03F2">
        <w:rPr>
          <w:rFonts w:ascii="Times New Roman" w:hAnsi="Times New Roman" w:cs="Times New Roman"/>
          <w:sz w:val="28"/>
          <w:szCs w:val="28"/>
        </w:rPr>
        <w:t>-11 классов «ПроеКТОриЯ» (является показателем федерального проекта «Успех каждого ребенка»).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Pr="004E03F2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Михайловского района активное участие принимают в Днях открытых дверей (Вузы и Сузы), которые проходят в режиме-онлайн. 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5B84" w:rsidRPr="001349D7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9D7">
        <w:rPr>
          <w:rFonts w:ascii="Times New Roman" w:hAnsi="Times New Roman" w:cs="Times New Roman"/>
          <w:b/>
          <w:i/>
          <w:sz w:val="28"/>
          <w:szCs w:val="28"/>
        </w:rPr>
        <w:t>Инженерный класс</w:t>
      </w:r>
    </w:p>
    <w:p w:rsidR="00BF5B84" w:rsidRPr="002C2AB0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D7">
        <w:rPr>
          <w:rFonts w:ascii="Times New Roman" w:hAnsi="Times New Roman" w:cs="Times New Roman"/>
          <w:sz w:val="28"/>
          <w:szCs w:val="28"/>
        </w:rPr>
        <w:t xml:space="preserve">Элективные курсы по математике и физике проводятся Рязанским институтом (филиалом) Московского политехнического университета, в котором принимают участие 21 обучающийся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29E4">
        <w:rPr>
          <w:rFonts w:ascii="Times New Roman" w:hAnsi="Times New Roman" w:cs="Times New Roman"/>
          <w:sz w:val="28"/>
          <w:szCs w:val="28"/>
        </w:rPr>
        <w:t>10-11 классов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349D7">
        <w:rPr>
          <w:rFonts w:ascii="Times New Roman" w:hAnsi="Times New Roman" w:cs="Times New Roman"/>
          <w:sz w:val="28"/>
          <w:szCs w:val="28"/>
        </w:rPr>
        <w:t>из 4 общеобразовательных учреждений.</w:t>
      </w:r>
    </w:p>
    <w:p w:rsidR="00BF5B84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B84" w:rsidRPr="00423833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833">
        <w:rPr>
          <w:rFonts w:ascii="Times New Roman" w:hAnsi="Times New Roman" w:cs="Times New Roman"/>
          <w:b/>
          <w:i/>
          <w:sz w:val="28"/>
          <w:szCs w:val="28"/>
        </w:rPr>
        <w:t>Педагогический профиль:</w:t>
      </w:r>
    </w:p>
    <w:p w:rsidR="00BF5B84" w:rsidRPr="00F404C8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C8">
        <w:rPr>
          <w:rFonts w:ascii="Times New Roman" w:hAnsi="Times New Roman" w:cs="Times New Roman"/>
          <w:sz w:val="28"/>
          <w:szCs w:val="28"/>
        </w:rPr>
        <w:t>Система образования Михайловского района нуждается в обновлении кадрами.  В соответствии с соглашением между УОиМП, РГУ им. С.А. Есенина и Рязанским педагогическим колледжем открыт в районе педагогический профиль.</w:t>
      </w:r>
    </w:p>
    <w:p w:rsidR="00BF5B84" w:rsidRPr="00F404C8" w:rsidRDefault="00BF5B84" w:rsidP="00BF5B84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C8">
        <w:rPr>
          <w:rFonts w:ascii="Times New Roman" w:hAnsi="Times New Roman" w:cs="Times New Roman"/>
          <w:sz w:val="28"/>
          <w:szCs w:val="28"/>
        </w:rPr>
        <w:t xml:space="preserve">Занятия организованны муниципальным </w:t>
      </w:r>
      <w:proofErr w:type="spellStart"/>
      <w:r w:rsidRPr="00F404C8">
        <w:rPr>
          <w:rFonts w:ascii="Times New Roman" w:hAnsi="Times New Roman" w:cs="Times New Roman"/>
          <w:sz w:val="28"/>
          <w:szCs w:val="28"/>
        </w:rPr>
        <w:t>профориентационным</w:t>
      </w:r>
      <w:proofErr w:type="spellEnd"/>
      <w:r w:rsidRPr="00F404C8">
        <w:rPr>
          <w:rFonts w:ascii="Times New Roman" w:hAnsi="Times New Roman" w:cs="Times New Roman"/>
          <w:sz w:val="28"/>
          <w:szCs w:val="28"/>
        </w:rPr>
        <w:t xml:space="preserve"> ресурсным центром совместно с педагогическим волонтерским отрядом «Синяя птица» РГУ им. С.А. Есенина.  </w:t>
      </w:r>
      <w:r w:rsidRPr="00F404C8">
        <w:t xml:space="preserve"> </w:t>
      </w:r>
      <w:r w:rsidRPr="00F404C8">
        <w:rPr>
          <w:rFonts w:ascii="Times New Roman" w:hAnsi="Times New Roman" w:cs="Times New Roman"/>
          <w:sz w:val="28"/>
          <w:szCs w:val="28"/>
        </w:rPr>
        <w:t xml:space="preserve">Дополнительные занятия проходили с октября 2019г по май 2020г. на базе МОУ «Михайловская СОШ №1», которые посещали 35 старшеклассников (МОУ «Михайловская СОШ №1», Козловский филиал МОУ «Михайловская СОШ №1», </w:t>
      </w:r>
      <w:proofErr w:type="spellStart"/>
      <w:r w:rsidRPr="00F404C8">
        <w:rPr>
          <w:rFonts w:ascii="Times New Roman" w:hAnsi="Times New Roman" w:cs="Times New Roman"/>
          <w:sz w:val="28"/>
          <w:szCs w:val="28"/>
        </w:rPr>
        <w:t>Щетининский</w:t>
      </w:r>
      <w:proofErr w:type="spellEnd"/>
      <w:r w:rsidRPr="00F404C8">
        <w:rPr>
          <w:rFonts w:ascii="Times New Roman" w:hAnsi="Times New Roman" w:cs="Times New Roman"/>
          <w:sz w:val="28"/>
          <w:szCs w:val="28"/>
        </w:rPr>
        <w:t xml:space="preserve"> филиал МОУ «Михайловская СОШ №1», МОУ «Михайловская СОШ №2», Первомайский филиал МОУ «Михайловская СОШ №2», </w:t>
      </w:r>
      <w:proofErr w:type="spellStart"/>
      <w:r w:rsidRPr="00F404C8">
        <w:rPr>
          <w:rFonts w:ascii="Times New Roman" w:hAnsi="Times New Roman" w:cs="Times New Roman"/>
          <w:sz w:val="28"/>
          <w:szCs w:val="28"/>
        </w:rPr>
        <w:t>Стрелецко-Высельский</w:t>
      </w:r>
      <w:proofErr w:type="spellEnd"/>
      <w:r w:rsidRPr="00F404C8">
        <w:rPr>
          <w:rFonts w:ascii="Times New Roman" w:hAnsi="Times New Roman" w:cs="Times New Roman"/>
          <w:sz w:val="28"/>
          <w:szCs w:val="28"/>
        </w:rPr>
        <w:t xml:space="preserve"> филиал МОУ «Михайловская СОШ №2», МОУ «Михайловская СОШ№3», Маковского филиала МОУ «Октябрьская СОШ № 2»). </w:t>
      </w:r>
    </w:p>
    <w:p w:rsidR="00BF5B84" w:rsidRPr="004E03F2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Медицинский профиль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ведется целенаправленная работа по профориентации обучающихся с учетом запроса экономики современного общества. 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февраля 2020 года продолжаются дополнительные занятия по медицинскому профилю, который посещают социальными партнерами являются Рязанский медицинский колледж и Михайловская межрайонная больница. Для ребят организован цикл дополнительных занятий по учебным предметам «химия» и «биология» на базе Михайловской средней школы №2, которые проводят Савостьянов Александр Павлович и Савостьянова Елена Владимировна. Также продолжились практические занятия на базе ГБУ РО «Михайловская МРБ» и фельдшерско- акушерских пунктах. В ходе практических занятий школьники узнали об истории лечебного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сотрудниках и качестве оказываемой медицинской помощи. Также ребята познакомились с условиями работы и требованиями к сотрудникам больницы.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побывали в лаборатории и отделениях больницы, увидели, как проводит приём посетителей фельдшер. </w:t>
      </w:r>
    </w:p>
    <w:p w:rsidR="00BF5B84" w:rsidRDefault="00BF5B84" w:rsidP="00BF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38 обучающихся из 9 общеобразовательных учреждений, посещающих дополнительные занятия по медицинскому профилю 04 марта 2020 года, была организована поездка в ОГБРОУ Рязанский медицинский колледж.</w:t>
      </w:r>
    </w:p>
    <w:p w:rsidR="00BF5B84" w:rsidRDefault="00BF5B84" w:rsidP="00BF5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плана мероприятий («дорожная карта») по профессиональной ориентации школьников были организованы и проведены мероприятия, направленные на приобщение несовершеннолетних граждан к труду, их адаптацию на рынке труда, а также получение ими начальных профессиональных навыков. </w:t>
      </w:r>
    </w:p>
    <w:p w:rsidR="00BF5B84" w:rsidRDefault="00BF5B84" w:rsidP="00BF5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графику, в общеобразовательных организациях района проводились родительские собрания с участием обучающихся 7-11 классов, в которых приняли участие работники ЦЗН Михайловского района. Они провели анкетирование, индивидуальные консультации с применением имеющихся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профдиагностических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 среди обучающихся образовательных организаций. Сотрудники ЦЗН информировали учащихся о положении на рынке труда, специфике работы и уровне оплаты труда по профессиям (специальностям), возможностям профессионального обучения и трудоустройства по выбранной профессии (специальности).</w:t>
      </w:r>
    </w:p>
    <w:p w:rsidR="00BF5B84" w:rsidRDefault="00BF5B84" w:rsidP="00BF5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совместной профориентационной работы между УОиМП и ОГБОУ СПО Михайловский техникум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Мерзлова</w:t>
      </w:r>
      <w:proofErr w:type="spellEnd"/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обучающихся 8-11-х классов общеобразовательных организаций Михайловского муниципального района были организованы экскурсии. А также ребята приняли участие в мастер-классах.</w:t>
      </w:r>
    </w:p>
    <w:p w:rsidR="00BF5B84" w:rsidRDefault="00BF5B84" w:rsidP="00BF5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запланированные профориентационные мероприятия согласно плану работы на 2020 год выполнены. В районе ведется целенаправленная работа по профориентации обучающихся с учетом запроса экономики современного общества.</w:t>
      </w:r>
    </w:p>
    <w:p w:rsidR="00BF5B84" w:rsidRDefault="00BF5B84" w:rsidP="00BF5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B84" w:rsidRDefault="00BF5B84" w:rsidP="00BF5B84">
      <w:pPr>
        <w:rPr>
          <w:rFonts w:ascii="Times New Roman" w:hAnsi="Times New Roman" w:cs="Times New Roman"/>
          <w:b/>
          <w:sz w:val="28"/>
          <w:szCs w:val="28"/>
        </w:rPr>
      </w:pPr>
    </w:p>
    <w:p w:rsidR="00BF5B84" w:rsidRDefault="00BF5B84" w:rsidP="00BF5B84"/>
    <w:p w:rsidR="005B27CA" w:rsidRDefault="00BF5B84"/>
    <w:sectPr w:rsidR="005B27CA" w:rsidSect="00F778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B4"/>
    <w:rsid w:val="001A67FC"/>
    <w:rsid w:val="003D4BFA"/>
    <w:rsid w:val="00BF5B84"/>
    <w:rsid w:val="00CF1FB4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BA8A"/>
  <w15:chartTrackingRefBased/>
  <w15:docId w15:val="{3DCDEB81-10AE-4D49-AE92-2891820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2021-06-21T08:50:00Z</dcterms:created>
  <dcterms:modified xsi:type="dcterms:W3CDTF">2021-06-21T08:58:00Z</dcterms:modified>
</cp:coreProperties>
</file>