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2C" w:rsidRPr="00121649" w:rsidRDefault="0029332C" w:rsidP="0029332C">
      <w:pPr>
        <w:pStyle w:val="a5"/>
        <w:ind w:right="-83"/>
        <w:rPr>
          <w:rFonts w:ascii="Times New Roman" w:hAnsi="Times New Roman" w:cs="Times New Roman"/>
          <w:b/>
          <w:caps/>
          <w:sz w:val="28"/>
          <w:szCs w:val="28"/>
        </w:rPr>
      </w:pPr>
      <w:r w:rsidRPr="00121649">
        <w:rPr>
          <w:rFonts w:ascii="Times New Roman" w:hAnsi="Times New Roman" w:cs="Times New Roman"/>
          <w:b/>
          <w:caps/>
          <w:sz w:val="28"/>
          <w:szCs w:val="28"/>
        </w:rPr>
        <w:t>управление образования</w:t>
      </w:r>
    </w:p>
    <w:p w:rsidR="0029332C" w:rsidRPr="00121649" w:rsidRDefault="0029332C" w:rsidP="0029332C">
      <w:pPr>
        <w:pStyle w:val="a5"/>
        <w:ind w:right="-83"/>
        <w:rPr>
          <w:rFonts w:ascii="Times New Roman" w:hAnsi="Times New Roman" w:cs="Times New Roman"/>
          <w:b/>
          <w:caps/>
          <w:sz w:val="28"/>
          <w:szCs w:val="28"/>
        </w:rPr>
      </w:pPr>
      <w:r w:rsidRPr="00121649"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p w:rsidR="0029332C" w:rsidRPr="00121649" w:rsidRDefault="0029332C" w:rsidP="0029332C">
      <w:pPr>
        <w:pStyle w:val="a5"/>
        <w:ind w:right="-83"/>
        <w:rPr>
          <w:rFonts w:ascii="Times New Roman" w:hAnsi="Times New Roman" w:cs="Times New Roman"/>
          <w:b/>
          <w:caps/>
          <w:sz w:val="28"/>
          <w:szCs w:val="28"/>
        </w:rPr>
      </w:pPr>
      <w:r w:rsidRPr="00121649">
        <w:rPr>
          <w:rFonts w:ascii="Times New Roman" w:hAnsi="Times New Roman" w:cs="Times New Roman"/>
          <w:b/>
          <w:caps/>
          <w:sz w:val="28"/>
          <w:szCs w:val="28"/>
        </w:rPr>
        <w:t>молодежной политики</w:t>
      </w:r>
    </w:p>
    <w:p w:rsidR="0029332C" w:rsidRPr="00121649" w:rsidRDefault="0029332C" w:rsidP="0029332C">
      <w:pPr>
        <w:pStyle w:val="a5"/>
        <w:ind w:right="-83"/>
        <w:rPr>
          <w:rFonts w:ascii="Times New Roman" w:hAnsi="Times New Roman" w:cs="Times New Roman"/>
          <w:b/>
          <w:caps/>
          <w:sz w:val="28"/>
          <w:szCs w:val="28"/>
        </w:rPr>
      </w:pPr>
      <w:r w:rsidRPr="00121649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МУНИЦИПАЛЬНОГО ОБРАЗОВАНИЯ - МихайловсКИЙ МУНИЦИПАЛЬНЫЙ район </w:t>
      </w:r>
    </w:p>
    <w:p w:rsidR="0029332C" w:rsidRPr="00121649" w:rsidRDefault="0029332C" w:rsidP="0029332C">
      <w:pPr>
        <w:pStyle w:val="a5"/>
        <w:ind w:right="-83"/>
        <w:rPr>
          <w:rFonts w:ascii="Times New Roman" w:hAnsi="Times New Roman" w:cs="Times New Roman"/>
          <w:b/>
          <w:caps/>
          <w:sz w:val="28"/>
          <w:szCs w:val="28"/>
        </w:rPr>
      </w:pPr>
      <w:r w:rsidRPr="00121649">
        <w:rPr>
          <w:rFonts w:ascii="Times New Roman" w:hAnsi="Times New Roman" w:cs="Times New Roman"/>
          <w:b/>
          <w:caps/>
          <w:sz w:val="28"/>
          <w:szCs w:val="28"/>
        </w:rPr>
        <w:t>Рязанской области</w:t>
      </w:r>
    </w:p>
    <w:p w:rsidR="0029332C" w:rsidRPr="00121649" w:rsidRDefault="0029332C" w:rsidP="0029332C">
      <w:pPr>
        <w:ind w:right="-83"/>
        <w:jc w:val="center"/>
        <w:rPr>
          <w:b/>
          <w:i/>
          <w:sz w:val="2"/>
        </w:rPr>
      </w:pPr>
    </w:p>
    <w:p w:rsidR="0029332C" w:rsidRPr="00121649" w:rsidRDefault="0029332C" w:rsidP="0029332C">
      <w:pPr>
        <w:ind w:right="-83"/>
        <w:jc w:val="center"/>
        <w:rPr>
          <w:b/>
          <w:i/>
          <w:sz w:val="2"/>
        </w:rPr>
      </w:pPr>
    </w:p>
    <w:p w:rsidR="0029332C" w:rsidRPr="00121649" w:rsidRDefault="0029332C" w:rsidP="0029332C">
      <w:pPr>
        <w:ind w:right="-83"/>
        <w:jc w:val="center"/>
        <w:rPr>
          <w:b/>
          <w:i/>
          <w:sz w:val="2"/>
        </w:rPr>
      </w:pPr>
    </w:p>
    <w:p w:rsidR="0029332C" w:rsidRPr="00121649" w:rsidRDefault="0029332C" w:rsidP="0029332C">
      <w:pPr>
        <w:ind w:right="-83"/>
        <w:jc w:val="center"/>
        <w:rPr>
          <w:b/>
          <w:i/>
          <w:sz w:val="2"/>
        </w:rPr>
      </w:pPr>
    </w:p>
    <w:p w:rsidR="0029332C" w:rsidRPr="00121649" w:rsidRDefault="0029332C" w:rsidP="0029332C">
      <w:pPr>
        <w:ind w:right="-83"/>
        <w:jc w:val="center"/>
        <w:rPr>
          <w:b/>
          <w:i/>
          <w:sz w:val="2"/>
        </w:rPr>
      </w:pPr>
    </w:p>
    <w:p w:rsidR="0029332C" w:rsidRPr="00121649" w:rsidRDefault="0029332C" w:rsidP="0029332C">
      <w:pPr>
        <w:autoSpaceDE w:val="0"/>
        <w:autoSpaceDN w:val="0"/>
        <w:adjustRightInd w:val="0"/>
        <w:ind w:right="-83"/>
        <w:jc w:val="center"/>
        <w:rPr>
          <w:b/>
          <w:sz w:val="24"/>
        </w:rPr>
      </w:pPr>
      <w:r w:rsidRPr="00121649">
        <w:rPr>
          <w:b/>
          <w:sz w:val="24"/>
        </w:rPr>
        <w:t>пл. Освобождения, д.1, Михайлов, Рязанская область, 391710</w:t>
      </w:r>
    </w:p>
    <w:p w:rsidR="0029332C" w:rsidRPr="00121649" w:rsidRDefault="0029332C" w:rsidP="0029332C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4"/>
          <w:szCs w:val="24"/>
        </w:rPr>
      </w:pPr>
      <w:r w:rsidRPr="00121649">
        <w:rPr>
          <w:b/>
          <w:sz w:val="24"/>
        </w:rPr>
        <w:t xml:space="preserve">Тел./факс: (49130) 2-13-31, 2-12-92 </w:t>
      </w:r>
      <w:r w:rsidRPr="00121649">
        <w:rPr>
          <w:b/>
          <w:sz w:val="24"/>
          <w:lang w:val="en-US"/>
        </w:rPr>
        <w:t>e</w:t>
      </w:r>
      <w:r w:rsidRPr="00121649">
        <w:rPr>
          <w:b/>
          <w:sz w:val="24"/>
        </w:rPr>
        <w:t>-</w:t>
      </w:r>
      <w:r w:rsidRPr="00121649">
        <w:rPr>
          <w:b/>
          <w:sz w:val="24"/>
          <w:lang w:val="en-US"/>
        </w:rPr>
        <w:t>mail</w:t>
      </w:r>
      <w:r w:rsidRPr="00121649">
        <w:rPr>
          <w:b/>
          <w:sz w:val="24"/>
        </w:rPr>
        <w:t xml:space="preserve">: </w:t>
      </w:r>
      <w:hyperlink r:id="rId5" w:history="1">
        <w:r w:rsidRPr="00121649">
          <w:rPr>
            <w:rStyle w:val="a3"/>
            <w:b/>
            <w:lang w:val="en-US"/>
          </w:rPr>
          <w:t>yoump</w:t>
        </w:r>
        <w:r w:rsidRPr="00121649">
          <w:rPr>
            <w:rStyle w:val="a3"/>
            <w:b/>
          </w:rPr>
          <w:t>-</w:t>
        </w:r>
        <w:r w:rsidRPr="00121649">
          <w:rPr>
            <w:rStyle w:val="a3"/>
            <w:b/>
            <w:lang w:val="en-US"/>
          </w:rPr>
          <w:t>mikhailov</w:t>
        </w:r>
        <w:r w:rsidRPr="00121649">
          <w:rPr>
            <w:rStyle w:val="a3"/>
            <w:b/>
            <w:szCs w:val="24"/>
          </w:rPr>
          <w:t>@</w:t>
        </w:r>
        <w:r w:rsidRPr="00121649">
          <w:rPr>
            <w:rStyle w:val="a3"/>
            <w:b/>
            <w:szCs w:val="24"/>
            <w:lang w:val="en-US"/>
          </w:rPr>
          <w:t>mail</w:t>
        </w:r>
        <w:r w:rsidRPr="00121649">
          <w:rPr>
            <w:rStyle w:val="a3"/>
            <w:b/>
            <w:szCs w:val="24"/>
          </w:rPr>
          <w:t>.</w:t>
        </w:r>
        <w:proofErr w:type="spellStart"/>
        <w:r w:rsidRPr="00121649">
          <w:rPr>
            <w:rStyle w:val="a3"/>
            <w:b/>
            <w:szCs w:val="24"/>
            <w:lang w:val="en-US"/>
          </w:rPr>
          <w:t>ru</w:t>
        </w:r>
        <w:proofErr w:type="spellEnd"/>
      </w:hyperlink>
      <w:r w:rsidRPr="00121649">
        <w:rPr>
          <w:b/>
          <w:color w:val="000000"/>
          <w:sz w:val="24"/>
          <w:szCs w:val="24"/>
        </w:rPr>
        <w:t xml:space="preserve"> </w:t>
      </w:r>
    </w:p>
    <w:p w:rsidR="0029332C" w:rsidRPr="00121649" w:rsidRDefault="0029332C" w:rsidP="0029332C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4"/>
          <w:szCs w:val="24"/>
        </w:rPr>
      </w:pPr>
      <w:r w:rsidRPr="00121649">
        <w:rPr>
          <w:b/>
          <w:color w:val="000000"/>
          <w:sz w:val="24"/>
          <w:szCs w:val="24"/>
        </w:rPr>
        <w:t>ОКПО 02115078, ОГРН 1026200597730, ИНН/КПП 6208004830/620801001</w:t>
      </w:r>
    </w:p>
    <w:p w:rsidR="0029332C" w:rsidRPr="00121649" w:rsidRDefault="0029332C" w:rsidP="0029332C">
      <w:pPr>
        <w:spacing w:line="288" w:lineRule="auto"/>
        <w:jc w:val="center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9332C" w:rsidRPr="00121649" w:rsidTr="00256875">
        <w:trPr>
          <w:jc w:val="center"/>
        </w:trPr>
        <w:tc>
          <w:tcPr>
            <w:tcW w:w="4644" w:type="dxa"/>
          </w:tcPr>
          <w:p w:rsidR="0029332C" w:rsidRPr="008541AA" w:rsidRDefault="0029332C" w:rsidP="00256875">
            <w:pPr>
              <w:pStyle w:val="a7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21649">
              <w:rPr>
                <w:rFonts w:ascii="Times New Roman" w:hAnsi="Times New Roman" w:cs="Times New Roman"/>
                <w:szCs w:val="28"/>
              </w:rPr>
              <w:t>«</w:t>
            </w:r>
            <w:r w:rsidR="006C3666">
              <w:rPr>
                <w:rFonts w:ascii="Times New Roman" w:hAnsi="Times New Roman" w:cs="Times New Roman"/>
                <w:szCs w:val="28"/>
              </w:rPr>
              <w:t>19</w:t>
            </w:r>
            <w:r w:rsidRPr="00121649">
              <w:rPr>
                <w:rFonts w:ascii="Times New Roman" w:hAnsi="Times New Roman" w:cs="Times New Roman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Cs w:val="28"/>
              </w:rPr>
              <w:t>ноября</w:t>
            </w:r>
            <w:r w:rsidRPr="00121649">
              <w:rPr>
                <w:rFonts w:ascii="Times New Roman" w:hAnsi="Times New Roman" w:cs="Times New Roman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1649">
                <w:rPr>
                  <w:rFonts w:ascii="Times New Roman" w:hAnsi="Times New Roman" w:cs="Times New Roman"/>
                  <w:szCs w:val="28"/>
                </w:rPr>
                <w:t>2020 г</w:t>
              </w:r>
            </w:smartTag>
            <w:r w:rsidRPr="00121649">
              <w:rPr>
                <w:rFonts w:ascii="Times New Roman" w:hAnsi="Times New Roman" w:cs="Times New Roman"/>
                <w:szCs w:val="28"/>
              </w:rPr>
              <w:t xml:space="preserve">. № </w:t>
            </w:r>
            <w:r w:rsidR="00441940">
              <w:rPr>
                <w:rFonts w:ascii="Times New Roman" w:hAnsi="Times New Roman" w:cs="Times New Roman"/>
                <w:szCs w:val="28"/>
              </w:rPr>
              <w:t>1752</w:t>
            </w:r>
            <w:bookmarkStart w:id="0" w:name="_GoBack"/>
            <w:bookmarkEnd w:id="0"/>
          </w:p>
          <w:p w:rsidR="0029332C" w:rsidRPr="00121649" w:rsidRDefault="0029332C" w:rsidP="00256875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121649">
              <w:rPr>
                <w:rFonts w:ascii="Times New Roman" w:hAnsi="Times New Roman" w:cs="Times New Roman"/>
                <w:szCs w:val="28"/>
              </w:rPr>
              <w:t xml:space="preserve">На № _____ от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332C" w:rsidRPr="00121649" w:rsidRDefault="0029332C" w:rsidP="00256875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121649">
              <w:rPr>
                <w:rFonts w:ascii="Times New Roman" w:hAnsi="Times New Roman" w:cs="Times New Roman"/>
                <w:szCs w:val="28"/>
              </w:rPr>
              <w:t xml:space="preserve">         </w:t>
            </w:r>
          </w:p>
        </w:tc>
        <w:tc>
          <w:tcPr>
            <w:tcW w:w="4644" w:type="dxa"/>
          </w:tcPr>
          <w:p w:rsidR="0029332C" w:rsidRDefault="0029332C" w:rsidP="00256875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Руководителям ОУ</w:t>
            </w:r>
          </w:p>
          <w:p w:rsidR="0029332C" w:rsidRPr="00121649" w:rsidRDefault="0029332C" w:rsidP="002568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9332C" w:rsidRPr="00121649" w:rsidRDefault="0029332C" w:rsidP="0029332C">
      <w:pPr>
        <w:tabs>
          <w:tab w:val="left" w:pos="6195"/>
        </w:tabs>
        <w:spacing w:line="288" w:lineRule="auto"/>
        <w:rPr>
          <w:sz w:val="28"/>
        </w:rPr>
      </w:pPr>
      <w:r w:rsidRPr="00121649">
        <w:rPr>
          <w:sz w:val="28"/>
        </w:rPr>
        <w:t xml:space="preserve">                                   </w:t>
      </w:r>
    </w:p>
    <w:p w:rsidR="006C3666" w:rsidRPr="006C3666" w:rsidRDefault="0029332C" w:rsidP="006C3666">
      <w:pPr>
        <w:ind w:firstLine="708"/>
        <w:jc w:val="both"/>
        <w:rPr>
          <w:rFonts w:eastAsia="Calibri"/>
          <w:sz w:val="28"/>
          <w:szCs w:val="28"/>
        </w:rPr>
      </w:pPr>
      <w:r w:rsidRPr="006C3666">
        <w:rPr>
          <w:sz w:val="28"/>
          <w:szCs w:val="28"/>
        </w:rPr>
        <w:t xml:space="preserve">Управление образования и молодежной политики администрации  муниципального  образования - Михайловский муниципальный район Рязанской области </w:t>
      </w:r>
      <w:r w:rsidR="006C3666" w:rsidRPr="006C3666">
        <w:rPr>
          <w:sz w:val="28"/>
          <w:szCs w:val="28"/>
        </w:rPr>
        <w:t xml:space="preserve">в соответствии с письмом ОГБУ ДПО «РИРО» от 17.11.2020г. №12/АК-428 </w:t>
      </w:r>
      <w:r w:rsidRPr="006C3666">
        <w:rPr>
          <w:sz w:val="28"/>
          <w:szCs w:val="28"/>
        </w:rPr>
        <w:t xml:space="preserve">сообщает, что </w:t>
      </w:r>
      <w:r w:rsidR="006C3666" w:rsidRPr="006C3666">
        <w:rPr>
          <w:sz w:val="28"/>
          <w:szCs w:val="28"/>
        </w:rPr>
        <w:t xml:space="preserve">30 ноября 2020 года состоится </w:t>
      </w:r>
      <w:r w:rsidR="006C3666" w:rsidRPr="006C3666">
        <w:rPr>
          <w:rFonts w:eastAsia="Calibri"/>
          <w:sz w:val="28"/>
          <w:szCs w:val="28"/>
        </w:rPr>
        <w:t xml:space="preserve">межрегиональный онлайн семинар </w:t>
      </w:r>
      <w:r w:rsidR="006C3666" w:rsidRPr="006C3666">
        <w:rPr>
          <w:rFonts w:eastAsia="Calibri"/>
          <w:b/>
          <w:sz w:val="28"/>
          <w:szCs w:val="28"/>
        </w:rPr>
        <w:t>«</w:t>
      </w:r>
      <w:r w:rsidR="006C3666" w:rsidRPr="006C3666">
        <w:rPr>
          <w:b/>
          <w:sz w:val="28"/>
          <w:szCs w:val="28"/>
        </w:rPr>
        <w:t>Технология научно-методического сопровождения в системе ученического и учительского роста в работе со школами с низкими результатами обучения: управленческий аспект»</w:t>
      </w:r>
      <w:r w:rsidR="006C3666" w:rsidRPr="006C3666">
        <w:rPr>
          <w:rFonts w:eastAsia="Calibri"/>
          <w:sz w:val="28"/>
          <w:szCs w:val="28"/>
        </w:rPr>
        <w:t>.</w:t>
      </w:r>
    </w:p>
    <w:p w:rsidR="006C3666" w:rsidRPr="006C3666" w:rsidRDefault="006C3666" w:rsidP="006C3666">
      <w:pPr>
        <w:jc w:val="both"/>
        <w:rPr>
          <w:rFonts w:eastAsia="Calibri"/>
          <w:sz w:val="28"/>
          <w:szCs w:val="28"/>
        </w:rPr>
      </w:pPr>
      <w:r w:rsidRPr="006C3666">
        <w:rPr>
          <w:rFonts w:eastAsia="Calibri"/>
          <w:sz w:val="28"/>
          <w:szCs w:val="28"/>
        </w:rPr>
        <w:t>На семинаре планируется обсудить следующие вопросы:</w:t>
      </w:r>
    </w:p>
    <w:p w:rsidR="006C3666" w:rsidRPr="006C3666" w:rsidRDefault="006C3666" w:rsidP="006C3666">
      <w:pPr>
        <w:numPr>
          <w:ilvl w:val="0"/>
          <w:numId w:val="1"/>
        </w:numPr>
        <w:tabs>
          <w:tab w:val="left" w:pos="993"/>
        </w:tabs>
        <w:spacing w:before="6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>региональные подходы к организации работы со школами с низкими результатами обучения и школами, работающими в сложных социальных условиях;</w:t>
      </w:r>
    </w:p>
    <w:p w:rsidR="006C3666" w:rsidRPr="006C3666" w:rsidRDefault="006C3666" w:rsidP="006C3666">
      <w:pPr>
        <w:numPr>
          <w:ilvl w:val="0"/>
          <w:numId w:val="1"/>
        </w:numPr>
        <w:tabs>
          <w:tab w:val="left" w:pos="993"/>
        </w:tabs>
        <w:spacing w:before="6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>управленческие модели поддержки школ с низкими результатами обучения и школ, работающих в сложных социальных условиях;</w:t>
      </w:r>
    </w:p>
    <w:p w:rsidR="006C3666" w:rsidRPr="006C3666" w:rsidRDefault="006C3666" w:rsidP="006C3666">
      <w:pPr>
        <w:numPr>
          <w:ilvl w:val="0"/>
          <w:numId w:val="1"/>
        </w:numPr>
        <w:tabs>
          <w:tab w:val="left" w:pos="993"/>
        </w:tabs>
        <w:spacing w:before="6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>организация научно-методического сопровождения школьных команд образовательных учреждений с низкими результатами обучения и школ, работающих в сложных социальных условиях;</w:t>
      </w:r>
    </w:p>
    <w:p w:rsidR="006C3666" w:rsidRPr="006C3666" w:rsidRDefault="006C3666" w:rsidP="006C3666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>разработка и реализация механизмов входного, промежуточного и итогового мониторинга результативности работы со школами с низкими результатами обучения и школами, работающими в сложных социальных условиях;</w:t>
      </w:r>
    </w:p>
    <w:p w:rsidR="006C3666" w:rsidRPr="006C3666" w:rsidRDefault="006C3666" w:rsidP="006C3666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 xml:space="preserve">  региональный опыт разработки и реализации программ развития школ с низкими результатами обучения и школ, работающих в сложных социальных условиях;</w:t>
      </w:r>
    </w:p>
    <w:p w:rsidR="006C3666" w:rsidRPr="006C3666" w:rsidRDefault="006C3666" w:rsidP="006C3666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4"/>
        <w:jc w:val="both"/>
        <w:rPr>
          <w:sz w:val="28"/>
          <w:szCs w:val="28"/>
        </w:rPr>
      </w:pPr>
      <w:r w:rsidRPr="006C3666">
        <w:rPr>
          <w:sz w:val="28"/>
          <w:szCs w:val="28"/>
        </w:rPr>
        <w:t>сетевое партнерство как ресурс развития школ с низкими результатами обучения и школ, работающих в сложных социальных условиях.</w:t>
      </w:r>
    </w:p>
    <w:p w:rsidR="006C3666" w:rsidRPr="006C3666" w:rsidRDefault="006C3666" w:rsidP="006C3666">
      <w:pPr>
        <w:ind w:firstLine="708"/>
        <w:jc w:val="both"/>
        <w:rPr>
          <w:rFonts w:eastAsia="Calibri"/>
          <w:i/>
          <w:sz w:val="28"/>
          <w:szCs w:val="28"/>
        </w:rPr>
      </w:pPr>
      <w:r w:rsidRPr="006C3666">
        <w:rPr>
          <w:rFonts w:eastAsia="Calibri"/>
          <w:sz w:val="28"/>
          <w:szCs w:val="28"/>
        </w:rPr>
        <w:t xml:space="preserve">Для участия в конференции и получения сертификата просим в срок до </w:t>
      </w:r>
      <w:r w:rsidRPr="006C3666">
        <w:rPr>
          <w:rFonts w:eastAsia="Calibri"/>
          <w:b/>
          <w:sz w:val="28"/>
          <w:szCs w:val="28"/>
        </w:rPr>
        <w:t>28.11.2020</w:t>
      </w:r>
      <w:r w:rsidRPr="006C3666">
        <w:rPr>
          <w:rFonts w:eastAsia="Calibri"/>
          <w:sz w:val="28"/>
          <w:szCs w:val="28"/>
        </w:rPr>
        <w:t xml:space="preserve"> пройти регистрацию на сайте ОГБУ ДПО «РИРО» по ссылке: </w:t>
      </w:r>
    </w:p>
    <w:p w:rsidR="006C3666" w:rsidRPr="006C3666" w:rsidRDefault="00441940" w:rsidP="006C3666">
      <w:pPr>
        <w:jc w:val="both"/>
        <w:rPr>
          <w:rFonts w:eastAsia="Calibri"/>
          <w:sz w:val="28"/>
          <w:szCs w:val="28"/>
        </w:rPr>
      </w:pPr>
      <w:hyperlink r:id="rId6" w:history="1">
        <w:r w:rsidR="006C3666" w:rsidRPr="006C3666">
          <w:rPr>
            <w:rStyle w:val="a3"/>
            <w:rFonts w:eastAsia="Calibri"/>
            <w:b/>
            <w:i/>
            <w:sz w:val="28"/>
            <w:szCs w:val="28"/>
          </w:rPr>
          <w:t>https://docs.google.com/forms/d/e/1FAIpQLSdePur6Lo1VA1CM8PoviI7tCNOW7wWFs8Rt4oznIoFrb-k76g/viewform</w:t>
        </w:r>
      </w:hyperlink>
    </w:p>
    <w:p w:rsidR="006C3666" w:rsidRDefault="006C3666" w:rsidP="006C3666">
      <w:pPr>
        <w:ind w:firstLine="708"/>
        <w:jc w:val="both"/>
        <w:rPr>
          <w:rStyle w:val="a3"/>
          <w:rFonts w:eastAsia="Calibri"/>
          <w:b/>
          <w:sz w:val="28"/>
          <w:szCs w:val="28"/>
        </w:rPr>
      </w:pPr>
      <w:r w:rsidRPr="006C3666">
        <w:rPr>
          <w:rFonts w:eastAsia="Calibri"/>
          <w:sz w:val="28"/>
          <w:szCs w:val="28"/>
        </w:rPr>
        <w:lastRenderedPageBreak/>
        <w:t xml:space="preserve">Работа семинара будет организована на платформе </w:t>
      </w:r>
      <w:proofErr w:type="spellStart"/>
      <w:r w:rsidRPr="006C3666">
        <w:rPr>
          <w:rFonts w:eastAsia="Calibri"/>
          <w:sz w:val="28"/>
          <w:szCs w:val="28"/>
        </w:rPr>
        <w:t>Мираполис</w:t>
      </w:r>
      <w:proofErr w:type="spellEnd"/>
      <w:r w:rsidRPr="006C3666">
        <w:rPr>
          <w:rFonts w:eastAsia="Calibri"/>
          <w:sz w:val="28"/>
          <w:szCs w:val="28"/>
        </w:rPr>
        <w:t xml:space="preserve">. Начало работы – </w:t>
      </w:r>
      <w:r w:rsidRPr="006C3666">
        <w:rPr>
          <w:rFonts w:eastAsia="Calibri"/>
          <w:b/>
          <w:sz w:val="28"/>
          <w:szCs w:val="28"/>
        </w:rPr>
        <w:t>10.00</w:t>
      </w:r>
      <w:r w:rsidRPr="006C3666">
        <w:rPr>
          <w:rFonts w:eastAsia="Calibri"/>
          <w:sz w:val="28"/>
          <w:szCs w:val="28"/>
        </w:rPr>
        <w:t xml:space="preserve">. Ссылка для подключения к онлайн трансляции: </w:t>
      </w:r>
      <w:r>
        <w:rPr>
          <w:rFonts w:eastAsia="Calibri"/>
          <w:sz w:val="28"/>
          <w:szCs w:val="28"/>
        </w:rPr>
        <w:t xml:space="preserve"> </w:t>
      </w:r>
      <w:hyperlink r:id="rId7" w:history="1">
        <w:r w:rsidRPr="006C3666">
          <w:rPr>
            <w:rStyle w:val="a3"/>
            <w:rFonts w:eastAsia="Calibri"/>
            <w:b/>
            <w:sz w:val="28"/>
            <w:szCs w:val="28"/>
          </w:rPr>
          <w:t>http://m.mirapolis.ru/m/miravr/8173670083</w:t>
        </w:r>
      </w:hyperlink>
      <w:r>
        <w:rPr>
          <w:rStyle w:val="a3"/>
          <w:rFonts w:eastAsia="Calibri"/>
          <w:b/>
          <w:sz w:val="28"/>
          <w:szCs w:val="28"/>
        </w:rPr>
        <w:t>.</w:t>
      </w:r>
    </w:p>
    <w:p w:rsidR="006C3666" w:rsidRDefault="006C3666" w:rsidP="006C3666">
      <w:pPr>
        <w:ind w:firstLine="708"/>
        <w:jc w:val="both"/>
        <w:rPr>
          <w:rStyle w:val="a3"/>
          <w:rFonts w:eastAsia="Calibri"/>
          <w:color w:val="000000" w:themeColor="text1"/>
          <w:sz w:val="28"/>
          <w:szCs w:val="28"/>
          <w:u w:val="none"/>
        </w:rPr>
      </w:pPr>
      <w:r>
        <w:rPr>
          <w:rStyle w:val="a3"/>
          <w:rFonts w:eastAsia="Calibri"/>
          <w:color w:val="000000" w:themeColor="text1"/>
          <w:sz w:val="28"/>
          <w:szCs w:val="28"/>
          <w:u w:val="none"/>
        </w:rPr>
        <w:t>Просим Вас орга</w:t>
      </w:r>
      <w:r w:rsidR="00C37B14">
        <w:rPr>
          <w:rStyle w:val="a3"/>
          <w:rFonts w:eastAsia="Calibri"/>
          <w:color w:val="000000" w:themeColor="text1"/>
          <w:sz w:val="28"/>
          <w:szCs w:val="28"/>
          <w:u w:val="none"/>
        </w:rPr>
        <w:t>низовать участие в семинаре.</w:t>
      </w:r>
    </w:p>
    <w:p w:rsidR="007D5881" w:rsidRPr="006C3666" w:rsidRDefault="007D5881" w:rsidP="006C3666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29332C" w:rsidRPr="006C3666" w:rsidRDefault="0029332C" w:rsidP="006C3666">
      <w:pPr>
        <w:ind w:firstLine="708"/>
        <w:jc w:val="both"/>
        <w:rPr>
          <w:sz w:val="28"/>
          <w:szCs w:val="28"/>
        </w:rPr>
      </w:pPr>
    </w:p>
    <w:p w:rsidR="0029332C" w:rsidRPr="00121649" w:rsidRDefault="0029332C" w:rsidP="0029332C">
      <w:pPr>
        <w:rPr>
          <w:sz w:val="28"/>
        </w:rPr>
      </w:pPr>
    </w:p>
    <w:p w:rsidR="0029332C" w:rsidRPr="00121649" w:rsidRDefault="00441940" w:rsidP="0029332C">
      <w:pPr>
        <w:rPr>
          <w:sz w:val="28"/>
          <w:szCs w:val="28"/>
        </w:rPr>
      </w:pPr>
      <w:r>
        <w:rPr>
          <w:sz w:val="28"/>
        </w:rPr>
        <w:t>Начальник</w:t>
      </w:r>
      <w:r w:rsidR="0029332C" w:rsidRPr="00121649">
        <w:rPr>
          <w:sz w:val="28"/>
        </w:rPr>
        <w:t xml:space="preserve"> УОиМП</w:t>
      </w:r>
      <w:r w:rsidR="0029332C" w:rsidRPr="00121649">
        <w:rPr>
          <w:sz w:val="28"/>
          <w:szCs w:val="28"/>
        </w:rPr>
        <w:t xml:space="preserve"> администрации  </w:t>
      </w:r>
    </w:p>
    <w:p w:rsidR="0029332C" w:rsidRPr="00121649" w:rsidRDefault="0029332C" w:rsidP="0029332C">
      <w:pPr>
        <w:rPr>
          <w:sz w:val="28"/>
        </w:rPr>
      </w:pPr>
      <w:r w:rsidRPr="00121649">
        <w:rPr>
          <w:sz w:val="28"/>
        </w:rPr>
        <w:t>муниципального образования –</w:t>
      </w:r>
    </w:p>
    <w:p w:rsidR="0029332C" w:rsidRPr="00121649" w:rsidRDefault="0029332C" w:rsidP="0029332C">
      <w:pPr>
        <w:jc w:val="both"/>
        <w:rPr>
          <w:sz w:val="28"/>
        </w:rPr>
      </w:pPr>
      <w:r w:rsidRPr="00121649">
        <w:rPr>
          <w:sz w:val="28"/>
        </w:rPr>
        <w:t>Михай</w:t>
      </w:r>
      <w:r>
        <w:rPr>
          <w:sz w:val="28"/>
        </w:rPr>
        <w:t xml:space="preserve">ловский муниципальный </w:t>
      </w:r>
      <w:r w:rsidRPr="00121649">
        <w:rPr>
          <w:sz w:val="28"/>
        </w:rPr>
        <w:t xml:space="preserve">район                                      </w:t>
      </w:r>
      <w:proofErr w:type="spellStart"/>
      <w:r w:rsidR="00441940">
        <w:rPr>
          <w:sz w:val="28"/>
        </w:rPr>
        <w:t>С.А.Клеилкина</w:t>
      </w:r>
      <w:proofErr w:type="spellEnd"/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</w:p>
    <w:p w:rsidR="0029332C" w:rsidRPr="00121649" w:rsidRDefault="0029332C" w:rsidP="0029332C">
      <w:pPr>
        <w:spacing w:line="288" w:lineRule="auto"/>
        <w:jc w:val="both"/>
      </w:pPr>
      <w:proofErr w:type="spellStart"/>
      <w:r w:rsidRPr="00121649">
        <w:t>Исп</w:t>
      </w:r>
      <w:proofErr w:type="spellEnd"/>
      <w:r w:rsidRPr="00121649">
        <w:t xml:space="preserve">: </w:t>
      </w:r>
      <w:proofErr w:type="spellStart"/>
      <w:r w:rsidRPr="00121649">
        <w:t>М.А.Бастракова</w:t>
      </w:r>
      <w:proofErr w:type="spellEnd"/>
    </w:p>
    <w:p w:rsidR="0029332C" w:rsidRPr="00121649" w:rsidRDefault="0029332C" w:rsidP="0029332C">
      <w:pPr>
        <w:spacing w:line="288" w:lineRule="auto"/>
        <w:jc w:val="both"/>
      </w:pPr>
      <w:r w:rsidRPr="00121649">
        <w:t>8(49130) 2-11-92</w:t>
      </w:r>
    </w:p>
    <w:p w:rsidR="0029332C" w:rsidRPr="00121649" w:rsidRDefault="0029332C" w:rsidP="0029332C"/>
    <w:p w:rsidR="00E7581C" w:rsidRDefault="00E7581C"/>
    <w:sectPr w:rsidR="00E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434E"/>
    <w:multiLevelType w:val="hybridMultilevel"/>
    <w:tmpl w:val="7CC88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C"/>
    <w:rsid w:val="000553F7"/>
    <w:rsid w:val="00256875"/>
    <w:rsid w:val="0029332C"/>
    <w:rsid w:val="00441940"/>
    <w:rsid w:val="006A6CBB"/>
    <w:rsid w:val="006C3666"/>
    <w:rsid w:val="007D5881"/>
    <w:rsid w:val="008541AA"/>
    <w:rsid w:val="00C37B14"/>
    <w:rsid w:val="00E7581C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532B-E74C-46BE-87FB-9AF881A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32C"/>
    <w:rPr>
      <w:color w:val="0000FF"/>
      <w:u w:val="single"/>
    </w:rPr>
  </w:style>
  <w:style w:type="character" w:customStyle="1" w:styleId="a4">
    <w:name w:val="Название Знак"/>
    <w:link w:val="a5"/>
    <w:locked/>
    <w:rsid w:val="0029332C"/>
    <w:rPr>
      <w:sz w:val="44"/>
    </w:rPr>
  </w:style>
  <w:style w:type="paragraph" w:styleId="a5">
    <w:name w:val="Title"/>
    <w:basedOn w:val="a"/>
    <w:link w:val="a4"/>
    <w:qFormat/>
    <w:rsid w:val="0029332C"/>
    <w:pPr>
      <w:jc w:val="center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933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Основной текст Знак"/>
    <w:link w:val="a7"/>
    <w:locked/>
    <w:rsid w:val="0029332C"/>
    <w:rPr>
      <w:sz w:val="28"/>
    </w:rPr>
  </w:style>
  <w:style w:type="paragraph" w:styleId="a7">
    <w:name w:val="Body Text"/>
    <w:basedOn w:val="a"/>
    <w:link w:val="a6"/>
    <w:rsid w:val="0029332C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93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6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6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8173670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Pur6Lo1VA1CM8PoviI7tCNOW7wWFs8Rt4oznIoFrb-k76g/viewform" TargetMode="External"/><Relationship Id="rId5" Type="http://schemas.openxmlformats.org/officeDocument/2006/relationships/hyperlink" Target="mailto:yoump-mikhail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ДМЦ</dc:creator>
  <cp:keywords/>
  <dc:description/>
  <cp:lastModifiedBy>ДМЦ </cp:lastModifiedBy>
  <cp:revision>2</cp:revision>
  <cp:lastPrinted>2020-11-19T11:44:00Z</cp:lastPrinted>
  <dcterms:created xsi:type="dcterms:W3CDTF">2020-11-02T09:59:00Z</dcterms:created>
  <dcterms:modified xsi:type="dcterms:W3CDTF">2020-11-19T11:51:00Z</dcterms:modified>
</cp:coreProperties>
</file>