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95" w:rsidRPr="00B33F95" w:rsidRDefault="00B33F95">
      <w:pPr>
        <w:pStyle w:val="ConsPlusTitlePage"/>
        <w:rPr>
          <w:rFonts w:ascii="Times New Roman" w:hAnsi="Times New Roman" w:cs="Times New Roman"/>
        </w:rPr>
      </w:pPr>
      <w:r w:rsidRPr="00B33F95">
        <w:rPr>
          <w:rFonts w:ascii="Times New Roman" w:hAnsi="Times New Roman" w:cs="Times New Roman"/>
        </w:rPr>
        <w:t xml:space="preserve">Документ предоставлен </w:t>
      </w:r>
      <w:hyperlink r:id="rId4" w:history="1">
        <w:proofErr w:type="spellStart"/>
        <w:r w:rsidRPr="00B33F95">
          <w:rPr>
            <w:rFonts w:ascii="Times New Roman" w:hAnsi="Times New Roman" w:cs="Times New Roman"/>
            <w:color w:val="0000FF"/>
          </w:rPr>
          <w:t>КонсультантПлюс</w:t>
        </w:r>
        <w:proofErr w:type="spellEnd"/>
      </w:hyperlink>
      <w:r w:rsidRPr="00B33F95">
        <w:rPr>
          <w:rFonts w:ascii="Times New Roman" w:hAnsi="Times New Roman" w:cs="Times New Roman"/>
        </w:rPr>
        <w:br/>
      </w:r>
    </w:p>
    <w:p w:rsidR="00B33F95" w:rsidRPr="00B33F95" w:rsidRDefault="00B33F95">
      <w:pPr>
        <w:pStyle w:val="ConsPlusNormal"/>
        <w:jc w:val="both"/>
        <w:rPr>
          <w:rFonts w:ascii="Times New Roman" w:hAnsi="Times New Roman" w:cs="Times New Roman"/>
        </w:rPr>
      </w:pPr>
    </w:p>
    <w:p w:rsidR="00B33F95" w:rsidRPr="00B33F95" w:rsidRDefault="00B33F95">
      <w:pPr>
        <w:pStyle w:val="ConsPlusNormal"/>
        <w:rPr>
          <w:rFonts w:ascii="Times New Roman" w:hAnsi="Times New Roman" w:cs="Times New Roman"/>
        </w:rPr>
      </w:pPr>
      <w:r w:rsidRPr="00B33F95">
        <w:rPr>
          <w:rFonts w:ascii="Times New Roman" w:hAnsi="Times New Roman" w:cs="Times New Roman"/>
        </w:rPr>
        <w:t>Зарегистрировано в Минюсте России 22 декабря 2009 г. N 15785</w:t>
      </w:r>
    </w:p>
    <w:p w:rsidR="00B33F95" w:rsidRPr="00B33F95" w:rsidRDefault="00B33F95">
      <w:pPr>
        <w:pStyle w:val="ConsPlusNormal"/>
        <w:pBdr>
          <w:top w:val="single" w:sz="6" w:space="0" w:color="auto"/>
        </w:pBdr>
        <w:spacing w:before="100" w:after="100"/>
        <w:jc w:val="both"/>
        <w:rPr>
          <w:rFonts w:ascii="Times New Roman" w:hAnsi="Times New Roman" w:cs="Times New Roman"/>
          <w:sz w:val="2"/>
          <w:szCs w:val="2"/>
        </w:rPr>
      </w:pPr>
    </w:p>
    <w:p w:rsidR="00B33F95" w:rsidRPr="00B33F95" w:rsidRDefault="00B33F95">
      <w:pPr>
        <w:pStyle w:val="ConsPlusNormal"/>
        <w:rPr>
          <w:rFonts w:ascii="Times New Roman" w:hAnsi="Times New Roman" w:cs="Times New Roman"/>
        </w:rPr>
      </w:pPr>
    </w:p>
    <w:p w:rsidR="00B33F95" w:rsidRPr="00B33F95" w:rsidRDefault="00B33F95">
      <w:pPr>
        <w:pStyle w:val="ConsPlusTitle"/>
        <w:jc w:val="center"/>
        <w:rPr>
          <w:rFonts w:ascii="Times New Roman" w:hAnsi="Times New Roman" w:cs="Times New Roman"/>
        </w:rPr>
      </w:pPr>
      <w:r w:rsidRPr="00B33F95">
        <w:rPr>
          <w:rFonts w:ascii="Times New Roman" w:hAnsi="Times New Roman" w:cs="Times New Roman"/>
        </w:rPr>
        <w:t>МИНИСТЕРСТВО ОБРАЗОВАНИЯ И НАУКИ РОССИЙСКОЙ ФЕДЕРАЦИИ</w:t>
      </w:r>
    </w:p>
    <w:p w:rsidR="00B33F95" w:rsidRPr="00B33F95" w:rsidRDefault="00B33F95">
      <w:pPr>
        <w:pStyle w:val="ConsPlusTitle"/>
        <w:jc w:val="center"/>
        <w:rPr>
          <w:rFonts w:ascii="Times New Roman" w:hAnsi="Times New Roman" w:cs="Times New Roman"/>
        </w:rPr>
      </w:pPr>
    </w:p>
    <w:p w:rsidR="00B33F95" w:rsidRPr="00B33F95" w:rsidRDefault="00B33F95">
      <w:pPr>
        <w:pStyle w:val="ConsPlusTitle"/>
        <w:jc w:val="center"/>
        <w:rPr>
          <w:rFonts w:ascii="Times New Roman" w:hAnsi="Times New Roman" w:cs="Times New Roman"/>
        </w:rPr>
      </w:pPr>
      <w:r w:rsidRPr="00B33F95">
        <w:rPr>
          <w:rFonts w:ascii="Times New Roman" w:hAnsi="Times New Roman" w:cs="Times New Roman"/>
        </w:rPr>
        <w:t>ПРИКАЗ</w:t>
      </w:r>
    </w:p>
    <w:p w:rsidR="00B33F95" w:rsidRPr="00B33F95" w:rsidRDefault="00B33F95">
      <w:pPr>
        <w:pStyle w:val="ConsPlusTitle"/>
        <w:jc w:val="center"/>
        <w:rPr>
          <w:rFonts w:ascii="Times New Roman" w:hAnsi="Times New Roman" w:cs="Times New Roman"/>
        </w:rPr>
      </w:pPr>
      <w:r w:rsidRPr="00B33F95">
        <w:rPr>
          <w:rFonts w:ascii="Times New Roman" w:hAnsi="Times New Roman" w:cs="Times New Roman"/>
        </w:rPr>
        <w:t>от 6 октября 2009 г. N 373</w:t>
      </w:r>
    </w:p>
    <w:p w:rsidR="00B33F95" w:rsidRPr="00B33F95" w:rsidRDefault="00B33F95">
      <w:pPr>
        <w:pStyle w:val="ConsPlusTitle"/>
        <w:jc w:val="center"/>
        <w:rPr>
          <w:rFonts w:ascii="Times New Roman" w:hAnsi="Times New Roman" w:cs="Times New Roman"/>
        </w:rPr>
      </w:pPr>
    </w:p>
    <w:p w:rsidR="00B33F95" w:rsidRPr="00B33F95" w:rsidRDefault="00B33F95">
      <w:pPr>
        <w:pStyle w:val="ConsPlusTitle"/>
        <w:jc w:val="center"/>
        <w:rPr>
          <w:rFonts w:ascii="Times New Roman" w:hAnsi="Times New Roman" w:cs="Times New Roman"/>
        </w:rPr>
      </w:pPr>
      <w:r w:rsidRPr="00B33F95">
        <w:rPr>
          <w:rFonts w:ascii="Times New Roman" w:hAnsi="Times New Roman" w:cs="Times New Roman"/>
        </w:rPr>
        <w:t>ОБ УТВЕРЖДЕНИИ И ВВЕДЕНИИ В ДЕЙСТВИЕ</w:t>
      </w:r>
    </w:p>
    <w:p w:rsidR="00B33F95" w:rsidRPr="00B33F95" w:rsidRDefault="00B33F95">
      <w:pPr>
        <w:pStyle w:val="ConsPlusTitle"/>
        <w:jc w:val="center"/>
        <w:rPr>
          <w:rFonts w:ascii="Times New Roman" w:hAnsi="Times New Roman" w:cs="Times New Roman"/>
        </w:rPr>
      </w:pPr>
      <w:r w:rsidRPr="00B33F95">
        <w:rPr>
          <w:rFonts w:ascii="Times New Roman" w:hAnsi="Times New Roman" w:cs="Times New Roman"/>
        </w:rPr>
        <w:t>ФЕДЕРАЛЬНОГО ГОСУДАРСТВЕННОГО ОБРАЗОВАТЕЛЬНОГО СТАНДАРТА</w:t>
      </w:r>
    </w:p>
    <w:p w:rsidR="00B33F95" w:rsidRPr="00B33F95" w:rsidRDefault="00B33F95">
      <w:pPr>
        <w:pStyle w:val="ConsPlusTitle"/>
        <w:jc w:val="center"/>
        <w:rPr>
          <w:rFonts w:ascii="Times New Roman" w:hAnsi="Times New Roman" w:cs="Times New Roman"/>
        </w:rPr>
      </w:pPr>
      <w:r w:rsidRPr="00B33F95">
        <w:rPr>
          <w:rFonts w:ascii="Times New Roman" w:hAnsi="Times New Roman" w:cs="Times New Roman"/>
        </w:rPr>
        <w:t>НАЧАЛЬНОГО ОБЩЕГО ОБРАЗОВАНИЯ</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Список изменяющих документов</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(в ред. Приказов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26.11.2010 </w:t>
      </w:r>
      <w:hyperlink r:id="rId5" w:history="1">
        <w:r w:rsidRPr="00B33F95">
          <w:rPr>
            <w:rFonts w:ascii="Times New Roman" w:hAnsi="Times New Roman" w:cs="Times New Roman"/>
            <w:color w:val="0000FF"/>
          </w:rPr>
          <w:t>N 1241</w:t>
        </w:r>
      </w:hyperlink>
      <w:r w:rsidRPr="00B33F95">
        <w:rPr>
          <w:rFonts w:ascii="Times New Roman" w:hAnsi="Times New Roman" w:cs="Times New Roman"/>
        </w:rPr>
        <w:t>,</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от 22.09.2011 </w:t>
      </w:r>
      <w:hyperlink r:id="rId6" w:history="1">
        <w:r w:rsidRPr="00B33F95">
          <w:rPr>
            <w:rFonts w:ascii="Times New Roman" w:hAnsi="Times New Roman" w:cs="Times New Roman"/>
            <w:color w:val="0000FF"/>
          </w:rPr>
          <w:t>N 2357</w:t>
        </w:r>
      </w:hyperlink>
      <w:r w:rsidRPr="00B33F95">
        <w:rPr>
          <w:rFonts w:ascii="Times New Roman" w:hAnsi="Times New Roman" w:cs="Times New Roman"/>
        </w:rPr>
        <w:t xml:space="preserve">, от 18.12.2012 </w:t>
      </w:r>
      <w:hyperlink r:id="rId7" w:history="1">
        <w:r w:rsidRPr="00B33F95">
          <w:rPr>
            <w:rFonts w:ascii="Times New Roman" w:hAnsi="Times New Roman" w:cs="Times New Roman"/>
            <w:color w:val="0000FF"/>
          </w:rPr>
          <w:t>N 1060</w:t>
        </w:r>
      </w:hyperlink>
      <w:r w:rsidRPr="00B33F95">
        <w:rPr>
          <w:rFonts w:ascii="Times New Roman" w:hAnsi="Times New Roman" w:cs="Times New Roman"/>
        </w:rPr>
        <w:t>,</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от 29.12.2014 </w:t>
      </w:r>
      <w:hyperlink r:id="rId8" w:history="1">
        <w:r w:rsidRPr="00B33F95">
          <w:rPr>
            <w:rFonts w:ascii="Times New Roman" w:hAnsi="Times New Roman" w:cs="Times New Roman"/>
            <w:color w:val="0000FF"/>
          </w:rPr>
          <w:t>N 1643</w:t>
        </w:r>
      </w:hyperlink>
      <w:r w:rsidRPr="00B33F95">
        <w:rPr>
          <w:rFonts w:ascii="Times New Roman" w:hAnsi="Times New Roman" w:cs="Times New Roman"/>
        </w:rPr>
        <w:t xml:space="preserve">, от 18.05.2015 </w:t>
      </w:r>
      <w:hyperlink r:id="rId9" w:history="1">
        <w:r w:rsidRPr="00B33F95">
          <w:rPr>
            <w:rFonts w:ascii="Times New Roman" w:hAnsi="Times New Roman" w:cs="Times New Roman"/>
            <w:color w:val="0000FF"/>
          </w:rPr>
          <w:t>N 507</w:t>
        </w:r>
      </w:hyperlink>
      <w:r w:rsidRPr="00B33F95">
        <w:rPr>
          <w:rFonts w:ascii="Times New Roman" w:hAnsi="Times New Roman" w:cs="Times New Roman"/>
        </w:rPr>
        <w:t>,</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от 31.12.2015 </w:t>
      </w:r>
      <w:hyperlink r:id="rId10" w:history="1">
        <w:r w:rsidRPr="00B33F95">
          <w:rPr>
            <w:rFonts w:ascii="Times New Roman" w:hAnsi="Times New Roman" w:cs="Times New Roman"/>
            <w:color w:val="0000FF"/>
          </w:rPr>
          <w:t>N 1576</w:t>
        </w:r>
      </w:hyperlink>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В соответствии с </w:t>
      </w:r>
      <w:hyperlink r:id="rId11" w:history="1">
        <w:r w:rsidRPr="00B33F95">
          <w:rPr>
            <w:rFonts w:ascii="Times New Roman" w:hAnsi="Times New Roman" w:cs="Times New Roman"/>
            <w:color w:val="0000FF"/>
          </w:rPr>
          <w:t>подпунктом 5.2.41</w:t>
        </w:r>
      </w:hyperlink>
      <w:r w:rsidRPr="00B33F95">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2" w:history="1">
        <w:r w:rsidRPr="00B33F95">
          <w:rPr>
            <w:rFonts w:ascii="Times New Roman" w:hAnsi="Times New Roman" w:cs="Times New Roman"/>
            <w:color w:val="0000FF"/>
          </w:rPr>
          <w:t>пунктом 17</w:t>
        </w:r>
      </w:hyperlink>
      <w:r w:rsidRPr="00B33F95">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(преамбула в ред. </w:t>
      </w:r>
      <w:hyperlink r:id="rId1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 Утвердить прилагаемый федеральный государственный образовательный </w:t>
      </w:r>
      <w:hyperlink w:anchor="P37" w:history="1">
        <w:r w:rsidRPr="00B33F95">
          <w:rPr>
            <w:rFonts w:ascii="Times New Roman" w:hAnsi="Times New Roman" w:cs="Times New Roman"/>
            <w:color w:val="0000FF"/>
          </w:rPr>
          <w:t>стандарт</w:t>
        </w:r>
      </w:hyperlink>
      <w:r w:rsidRPr="00B33F95">
        <w:rPr>
          <w:rFonts w:ascii="Times New Roman" w:hAnsi="Times New Roman" w:cs="Times New Roman"/>
        </w:rPr>
        <w:t xml:space="preserve">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Ввести в действие с 1 января 2010 г. федеральный государственный образовательный </w:t>
      </w:r>
      <w:hyperlink w:anchor="P37" w:history="1">
        <w:r w:rsidRPr="00B33F95">
          <w:rPr>
            <w:rFonts w:ascii="Times New Roman" w:hAnsi="Times New Roman" w:cs="Times New Roman"/>
            <w:color w:val="0000FF"/>
          </w:rPr>
          <w:t>стандарт</w:t>
        </w:r>
      </w:hyperlink>
      <w:r w:rsidRPr="00B33F95">
        <w:rPr>
          <w:rFonts w:ascii="Times New Roman" w:hAnsi="Times New Roman" w:cs="Times New Roman"/>
        </w:rPr>
        <w:t>, утвержденный настоящим Приказом.</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jc w:val="right"/>
        <w:rPr>
          <w:rFonts w:ascii="Times New Roman" w:hAnsi="Times New Roman" w:cs="Times New Roman"/>
        </w:rPr>
      </w:pPr>
      <w:r w:rsidRPr="00B33F95">
        <w:rPr>
          <w:rFonts w:ascii="Times New Roman" w:hAnsi="Times New Roman" w:cs="Times New Roman"/>
        </w:rPr>
        <w:t>Министр</w:t>
      </w:r>
    </w:p>
    <w:p w:rsidR="00B33F95" w:rsidRPr="00B33F95" w:rsidRDefault="00B33F95">
      <w:pPr>
        <w:pStyle w:val="ConsPlusNormal"/>
        <w:jc w:val="right"/>
        <w:rPr>
          <w:rFonts w:ascii="Times New Roman" w:hAnsi="Times New Roman" w:cs="Times New Roman"/>
        </w:rPr>
      </w:pPr>
      <w:r w:rsidRPr="00B33F95">
        <w:rPr>
          <w:rFonts w:ascii="Times New Roman" w:hAnsi="Times New Roman" w:cs="Times New Roman"/>
        </w:rPr>
        <w:t>А.ФУРСЕНКО</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jc w:val="right"/>
        <w:rPr>
          <w:rFonts w:ascii="Times New Roman" w:hAnsi="Times New Roman" w:cs="Times New Roman"/>
        </w:rPr>
      </w:pPr>
      <w:r w:rsidRPr="00B33F95">
        <w:rPr>
          <w:rFonts w:ascii="Times New Roman" w:hAnsi="Times New Roman" w:cs="Times New Roman"/>
        </w:rPr>
        <w:t>Приложение</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jc w:val="right"/>
        <w:rPr>
          <w:rFonts w:ascii="Times New Roman" w:hAnsi="Times New Roman" w:cs="Times New Roman"/>
        </w:rPr>
      </w:pPr>
      <w:r w:rsidRPr="00B33F95">
        <w:rPr>
          <w:rFonts w:ascii="Times New Roman" w:hAnsi="Times New Roman" w:cs="Times New Roman"/>
        </w:rPr>
        <w:t>Утвержден</w:t>
      </w:r>
    </w:p>
    <w:p w:rsidR="00B33F95" w:rsidRPr="00B33F95" w:rsidRDefault="00B33F95">
      <w:pPr>
        <w:pStyle w:val="ConsPlusNormal"/>
        <w:jc w:val="right"/>
        <w:rPr>
          <w:rFonts w:ascii="Times New Roman" w:hAnsi="Times New Roman" w:cs="Times New Roman"/>
        </w:rPr>
      </w:pPr>
      <w:r w:rsidRPr="00B33F95">
        <w:rPr>
          <w:rFonts w:ascii="Times New Roman" w:hAnsi="Times New Roman" w:cs="Times New Roman"/>
        </w:rPr>
        <w:t>Приказом Министерства образования</w:t>
      </w:r>
    </w:p>
    <w:p w:rsidR="00B33F95" w:rsidRPr="00B33F95" w:rsidRDefault="00B33F95">
      <w:pPr>
        <w:pStyle w:val="ConsPlusNormal"/>
        <w:jc w:val="right"/>
        <w:rPr>
          <w:rFonts w:ascii="Times New Roman" w:hAnsi="Times New Roman" w:cs="Times New Roman"/>
        </w:rPr>
      </w:pPr>
      <w:r w:rsidRPr="00B33F95">
        <w:rPr>
          <w:rFonts w:ascii="Times New Roman" w:hAnsi="Times New Roman" w:cs="Times New Roman"/>
        </w:rPr>
        <w:t>и науки Российской Федерации</w:t>
      </w:r>
    </w:p>
    <w:p w:rsidR="00B33F95" w:rsidRPr="00B33F95" w:rsidRDefault="00B33F95">
      <w:pPr>
        <w:pStyle w:val="ConsPlusNormal"/>
        <w:jc w:val="right"/>
        <w:rPr>
          <w:rFonts w:ascii="Times New Roman" w:hAnsi="Times New Roman" w:cs="Times New Roman"/>
        </w:rPr>
      </w:pPr>
      <w:r w:rsidRPr="00B33F95">
        <w:rPr>
          <w:rFonts w:ascii="Times New Roman" w:hAnsi="Times New Roman" w:cs="Times New Roman"/>
        </w:rPr>
        <w:t>от 6 октября 2009 г. N 373</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Title"/>
        <w:jc w:val="center"/>
        <w:rPr>
          <w:rFonts w:ascii="Times New Roman" w:hAnsi="Times New Roman" w:cs="Times New Roman"/>
        </w:rPr>
      </w:pPr>
      <w:bookmarkStart w:id="0" w:name="P37"/>
      <w:bookmarkEnd w:id="0"/>
      <w:r w:rsidRPr="00B33F95">
        <w:rPr>
          <w:rFonts w:ascii="Times New Roman" w:hAnsi="Times New Roman" w:cs="Times New Roman"/>
        </w:rPr>
        <w:t>ФЕДЕРАЛЬНЫЙ ГОСУДАРСТВЕННЫЙ ОБРАЗОВАТЕЛЬНЫЙ СТАНДАРТ</w:t>
      </w:r>
    </w:p>
    <w:p w:rsidR="00B33F95" w:rsidRPr="00B33F95" w:rsidRDefault="00B33F95">
      <w:pPr>
        <w:pStyle w:val="ConsPlusTitle"/>
        <w:jc w:val="center"/>
        <w:rPr>
          <w:rFonts w:ascii="Times New Roman" w:hAnsi="Times New Roman" w:cs="Times New Roman"/>
        </w:rPr>
      </w:pPr>
      <w:r w:rsidRPr="00B33F95">
        <w:rPr>
          <w:rFonts w:ascii="Times New Roman" w:hAnsi="Times New Roman" w:cs="Times New Roman"/>
        </w:rPr>
        <w:t>НАЧАЛЬНОГО ОБЩЕГО ОБРАЗОВАНИЯ</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Список изменяющих документов</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(в ред. Приказов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26.11.2010 </w:t>
      </w:r>
      <w:hyperlink r:id="rId14" w:history="1">
        <w:r w:rsidRPr="00B33F95">
          <w:rPr>
            <w:rFonts w:ascii="Times New Roman" w:hAnsi="Times New Roman" w:cs="Times New Roman"/>
            <w:color w:val="0000FF"/>
          </w:rPr>
          <w:t>N 1241</w:t>
        </w:r>
      </w:hyperlink>
      <w:r w:rsidRPr="00B33F95">
        <w:rPr>
          <w:rFonts w:ascii="Times New Roman" w:hAnsi="Times New Roman" w:cs="Times New Roman"/>
        </w:rPr>
        <w:t>,</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от 22.09.2011 </w:t>
      </w:r>
      <w:hyperlink r:id="rId15" w:history="1">
        <w:r w:rsidRPr="00B33F95">
          <w:rPr>
            <w:rFonts w:ascii="Times New Roman" w:hAnsi="Times New Roman" w:cs="Times New Roman"/>
            <w:color w:val="0000FF"/>
          </w:rPr>
          <w:t>N 2357</w:t>
        </w:r>
      </w:hyperlink>
      <w:r w:rsidRPr="00B33F95">
        <w:rPr>
          <w:rFonts w:ascii="Times New Roman" w:hAnsi="Times New Roman" w:cs="Times New Roman"/>
        </w:rPr>
        <w:t xml:space="preserve">, от 18.12.2012 </w:t>
      </w:r>
      <w:hyperlink r:id="rId16" w:history="1">
        <w:r w:rsidRPr="00B33F95">
          <w:rPr>
            <w:rFonts w:ascii="Times New Roman" w:hAnsi="Times New Roman" w:cs="Times New Roman"/>
            <w:color w:val="0000FF"/>
          </w:rPr>
          <w:t>N 1060</w:t>
        </w:r>
      </w:hyperlink>
      <w:r w:rsidRPr="00B33F95">
        <w:rPr>
          <w:rFonts w:ascii="Times New Roman" w:hAnsi="Times New Roman" w:cs="Times New Roman"/>
        </w:rPr>
        <w:t>,</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от 29.12.2014 </w:t>
      </w:r>
      <w:hyperlink r:id="rId17" w:history="1">
        <w:r w:rsidRPr="00B33F95">
          <w:rPr>
            <w:rFonts w:ascii="Times New Roman" w:hAnsi="Times New Roman" w:cs="Times New Roman"/>
            <w:color w:val="0000FF"/>
          </w:rPr>
          <w:t>N 1643</w:t>
        </w:r>
      </w:hyperlink>
      <w:r w:rsidRPr="00B33F95">
        <w:rPr>
          <w:rFonts w:ascii="Times New Roman" w:hAnsi="Times New Roman" w:cs="Times New Roman"/>
        </w:rPr>
        <w:t xml:space="preserve">, от 18.05.2015 </w:t>
      </w:r>
      <w:hyperlink r:id="rId18" w:history="1">
        <w:r w:rsidRPr="00B33F95">
          <w:rPr>
            <w:rFonts w:ascii="Times New Roman" w:hAnsi="Times New Roman" w:cs="Times New Roman"/>
            <w:color w:val="0000FF"/>
          </w:rPr>
          <w:t>N 507</w:t>
        </w:r>
      </w:hyperlink>
      <w:r w:rsidRPr="00B33F95">
        <w:rPr>
          <w:rFonts w:ascii="Times New Roman" w:hAnsi="Times New Roman" w:cs="Times New Roman"/>
        </w:rPr>
        <w:t>,</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 xml:space="preserve">от 31.12.2015 </w:t>
      </w:r>
      <w:hyperlink r:id="rId19" w:history="1">
        <w:r w:rsidRPr="00B33F95">
          <w:rPr>
            <w:rFonts w:ascii="Times New Roman" w:hAnsi="Times New Roman" w:cs="Times New Roman"/>
            <w:color w:val="0000FF"/>
          </w:rPr>
          <w:t>N 1576</w:t>
        </w:r>
      </w:hyperlink>
      <w:r w:rsidRPr="00B33F95">
        <w:rPr>
          <w:rFonts w:ascii="Times New Roman" w:hAnsi="Times New Roman" w:cs="Times New Roman"/>
        </w:rPr>
        <w:t>)</w:t>
      </w:r>
    </w:p>
    <w:p w:rsidR="00B33F95" w:rsidRPr="00B33F95" w:rsidRDefault="00B33F95">
      <w:pPr>
        <w:pStyle w:val="ConsPlusNormal"/>
        <w:jc w:val="center"/>
        <w:rPr>
          <w:rFonts w:ascii="Times New Roman" w:hAnsi="Times New Roman" w:cs="Times New Roman"/>
        </w:rPr>
      </w:pP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I. ОБЩИЕ ПОЛОЖЕНИЯ</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2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&lt;*&gt; </w:t>
      </w:r>
      <w:hyperlink r:id="rId21" w:history="1">
        <w:r w:rsidRPr="00B33F95">
          <w:rPr>
            <w:rFonts w:ascii="Times New Roman" w:hAnsi="Times New Roman" w:cs="Times New Roman"/>
            <w:color w:val="0000FF"/>
          </w:rPr>
          <w:t>Пункт 6 статьи 2</w:t>
        </w:r>
      </w:hyperlink>
      <w:r w:rsidRPr="00B33F95">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(сноска в ред. </w:t>
      </w:r>
      <w:hyperlink r:id="rId2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Стандарт включает в себя требования: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 результатам освоения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2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rsidRPr="00B33F95">
        <w:rPr>
          <w:rFonts w:ascii="Times New Roman" w:hAnsi="Times New Roman" w:cs="Times New Roman"/>
        </w:rPr>
        <w:t>самоценность</w:t>
      </w:r>
      <w:proofErr w:type="spellEnd"/>
      <w:r w:rsidRPr="00B33F95">
        <w:rPr>
          <w:rFonts w:ascii="Times New Roman" w:hAnsi="Times New Roman" w:cs="Times New Roman"/>
        </w:rPr>
        <w:t xml:space="preserve"> начального общего образования как фундамента всего последующего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2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5" w:history="1">
        <w:r w:rsidRPr="00B33F95">
          <w:rPr>
            <w:rFonts w:ascii="Times New Roman" w:hAnsi="Times New Roman" w:cs="Times New Roman"/>
            <w:color w:val="0000FF"/>
          </w:rPr>
          <w:t>стандарт</w:t>
        </w:r>
      </w:hyperlink>
      <w:r w:rsidRPr="00B33F95">
        <w:rPr>
          <w:rFonts w:ascii="Times New Roman" w:hAnsi="Times New Roman" w:cs="Times New Roman"/>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6" w:history="1">
        <w:r w:rsidRPr="00B33F95">
          <w:rPr>
            <w:rFonts w:ascii="Times New Roman" w:hAnsi="Times New Roman" w:cs="Times New Roman"/>
            <w:color w:val="0000FF"/>
          </w:rPr>
          <w:t>стандарт</w:t>
        </w:r>
      </w:hyperlink>
      <w:r w:rsidRPr="00B33F95">
        <w:rPr>
          <w:rFonts w:ascii="Times New Roman" w:hAnsi="Times New Roman" w:cs="Times New Roman"/>
        </w:rPr>
        <w:t xml:space="preserve"> образования обучающихся с умственной отсталостью (интеллектуальными нарушениями).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2 в ред. </w:t>
      </w:r>
      <w:hyperlink r:id="rId2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&lt;*&gt; Сноска исключена. - </w:t>
      </w:r>
      <w:hyperlink r:id="rId28" w:history="1">
        <w:r w:rsidRPr="00B33F95">
          <w:rPr>
            <w:rFonts w:ascii="Times New Roman" w:hAnsi="Times New Roman" w:cs="Times New Roman"/>
            <w:color w:val="0000FF"/>
          </w:rPr>
          <w:t>Приказ</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3 в ред. </w:t>
      </w:r>
      <w:hyperlink r:id="rId2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&lt;*&gt; С учетом положений </w:t>
      </w:r>
      <w:hyperlink r:id="rId30" w:history="1">
        <w:r w:rsidRPr="00B33F95">
          <w:rPr>
            <w:rFonts w:ascii="Times New Roman" w:hAnsi="Times New Roman" w:cs="Times New Roman"/>
            <w:color w:val="0000FF"/>
          </w:rPr>
          <w:t>части 2 статьи 11</w:t>
        </w:r>
      </w:hyperlink>
      <w:r w:rsidRPr="00B33F95">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(сноска введена </w:t>
      </w:r>
      <w:hyperlink r:id="rId31"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Начальное общее образование может быть получено:</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 организациях, осуществляющих образовательную деятельность (в очной, очно-заочной или заочной форме);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вне организаций, осуществляющих образовательную деятельность, в форме семейного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Допускается сочетание различных форм получения образования и форм обучения.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Срок получения начального общего образования составляет четыре года, а для инвалидов и </w:t>
      </w:r>
      <w:r w:rsidRPr="00B33F95">
        <w:rPr>
          <w:rFonts w:ascii="Times New Roman" w:hAnsi="Times New Roman" w:cs="Times New Roman"/>
        </w:rPr>
        <w:lastRenderedPageBreak/>
        <w:t>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4 в ред. </w:t>
      </w:r>
      <w:hyperlink r:id="rId3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Стандарт разработан с учетом региональных, национальных и этнокультурных особенностей народов Российской Федерации.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3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6. Стандарт направлен на обеспечение: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равных возможностей получения качественного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3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3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единства образовательного пространства Российской Федерации;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3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3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формирования </w:t>
      </w:r>
      <w:proofErr w:type="spellStart"/>
      <w:r w:rsidRPr="00B33F95">
        <w:rPr>
          <w:rFonts w:ascii="Times New Roman" w:hAnsi="Times New Roman" w:cs="Times New Roman"/>
        </w:rPr>
        <w:t>критериальной</w:t>
      </w:r>
      <w:proofErr w:type="spellEnd"/>
      <w:r w:rsidRPr="00B33F95">
        <w:rPr>
          <w:rFonts w:ascii="Times New Roman" w:hAnsi="Times New Roman" w:cs="Times New Roman"/>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3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7. В основе Стандарта лежит системно-</w:t>
      </w:r>
      <w:proofErr w:type="spellStart"/>
      <w:r w:rsidRPr="00B33F95">
        <w:rPr>
          <w:rFonts w:ascii="Times New Roman" w:hAnsi="Times New Roman" w:cs="Times New Roman"/>
        </w:rPr>
        <w:t>деятельностный</w:t>
      </w:r>
      <w:proofErr w:type="spellEnd"/>
      <w:r w:rsidRPr="00B33F95">
        <w:rPr>
          <w:rFonts w:ascii="Times New Roman" w:hAnsi="Times New Roman" w:cs="Times New Roman"/>
        </w:rPr>
        <w:t xml:space="preserve"> подход, который предполагает:</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B33F95">
        <w:rPr>
          <w:rFonts w:ascii="Times New Roman" w:hAnsi="Times New Roman" w:cs="Times New Roman"/>
        </w:rPr>
        <w:t>поликонфессионального</w:t>
      </w:r>
      <w:proofErr w:type="spellEnd"/>
      <w:r w:rsidRPr="00B33F95">
        <w:rPr>
          <w:rFonts w:ascii="Times New Roman" w:hAnsi="Times New Roman" w:cs="Times New Roman"/>
        </w:rPr>
        <w:t xml:space="preserve"> состава российского общества;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признание решающей роли содержания образования, способов организации образовательной </w:t>
      </w:r>
      <w:r w:rsidRPr="00B33F95">
        <w:rPr>
          <w:rFonts w:ascii="Times New Roman" w:hAnsi="Times New Roman" w:cs="Times New Roman"/>
        </w:rPr>
        <w:lastRenderedPageBreak/>
        <w:t>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3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обеспечение преемственности дошкольного, начального общего, основного и среднего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4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8. В соответствии со Стандартом при получении начального общего образования осуществляется: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4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становление основ гражданской идентичности и мировоззрения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4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укрепление физического и духовного здоровья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Стандарт ориентирован на становление личностных характеристик выпускника ("портрет выпускника начальной школы"):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любящий свой народ, свой край и свою Родину;</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уважающий и принимающий ценности семьи и общества;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любознательный, активно и заинтересованно познающий мир;</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владеющий основами умения учиться, способный к организации собственной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готовый самостоятельно действовать и отвечать за свои поступки перед семьей и обществом;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доброжелательный, умеющий слушать и слышать собеседника, обосновывать свою позицию, высказывать свое мнение;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выполняющий правила здорового и безопасного для себя и окружающих образа жизни.</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II. ТРЕБОВАНИЯ К РЕЗУЛЬТАТАМ ОСВОЕНИЯ ОСНОВНОЙ</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личностным, включающим готовность и способность обучающихся к саморазвитию,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основ гражданской идентичности.</w:t>
      </w:r>
    </w:p>
    <w:p w:rsidR="00B33F95" w:rsidRPr="00B33F95" w:rsidRDefault="00B33F95">
      <w:pPr>
        <w:pStyle w:val="ConsPlusNormal"/>
        <w:ind w:firstLine="540"/>
        <w:jc w:val="both"/>
        <w:rPr>
          <w:rFonts w:ascii="Times New Roman" w:hAnsi="Times New Roman" w:cs="Times New Roman"/>
        </w:rPr>
      </w:pPr>
      <w:proofErr w:type="spellStart"/>
      <w:r w:rsidRPr="00B33F95">
        <w:rPr>
          <w:rFonts w:ascii="Times New Roman" w:hAnsi="Times New Roman" w:cs="Times New Roman"/>
        </w:rPr>
        <w:t>метапредметным</w:t>
      </w:r>
      <w:proofErr w:type="spellEnd"/>
      <w:r w:rsidRPr="00B33F95">
        <w:rPr>
          <w:rFonts w:ascii="Times New Roman" w:hAnsi="Times New Roman" w:cs="Times New Roman"/>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33F95">
        <w:rPr>
          <w:rFonts w:ascii="Times New Roman" w:hAnsi="Times New Roman" w:cs="Times New Roman"/>
        </w:rPr>
        <w:t>межпредметными</w:t>
      </w:r>
      <w:proofErr w:type="spellEnd"/>
      <w:r w:rsidRPr="00B33F95">
        <w:rPr>
          <w:rFonts w:ascii="Times New Roman" w:hAnsi="Times New Roman" w:cs="Times New Roman"/>
        </w:rPr>
        <w:t xml:space="preserve"> понятиями.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10. Личностные результаты освоения основной образовательной программы начального </w:t>
      </w:r>
      <w:r w:rsidRPr="00B33F95">
        <w:rPr>
          <w:rFonts w:ascii="Times New Roman" w:hAnsi="Times New Roman" w:cs="Times New Roman"/>
        </w:rPr>
        <w:lastRenderedPageBreak/>
        <w:t>общего образования должны отражать: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формирование уважительного отношения к иному мнению, истории и культуре других народов;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овладение начальными навыками адаптации в динамично изменяющемся и развивающемся мире;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7) формирование эстетических потребностей, ценностей и чувств;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11. </w:t>
      </w:r>
      <w:proofErr w:type="spellStart"/>
      <w:r w:rsidRPr="00B33F95">
        <w:rPr>
          <w:rFonts w:ascii="Times New Roman" w:hAnsi="Times New Roman" w:cs="Times New Roman"/>
        </w:rPr>
        <w:t>Метапредметные</w:t>
      </w:r>
      <w:proofErr w:type="spellEnd"/>
      <w:r w:rsidRPr="00B33F95">
        <w:rPr>
          <w:rFonts w:ascii="Times New Roman" w:hAnsi="Times New Roman" w:cs="Times New Roman"/>
        </w:rPr>
        <w:t xml:space="preserve"> результаты освоения основной образовательной программы начального общего образования должны отражать: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освоение способов решения проблем творческого и поискового характера;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освоение начальных форм познавательной и личностной рефлексии;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sidRPr="00B33F95">
        <w:rPr>
          <w:rFonts w:ascii="Times New Roman" w:hAnsi="Times New Roman" w:cs="Times New Roman"/>
        </w:rPr>
        <w:lastRenderedPageBreak/>
        <w:t>деятельности, адекватно оценивать собственное поведение и поведение окружающих;</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13) готовность конструктивно разрешать конфликты посредством учета интересов сторон и сотрудничества;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15) овладение базовыми предметными и </w:t>
      </w:r>
      <w:proofErr w:type="spellStart"/>
      <w:r w:rsidRPr="00B33F95">
        <w:rPr>
          <w:rFonts w:ascii="Times New Roman" w:hAnsi="Times New Roman" w:cs="Times New Roman"/>
        </w:rPr>
        <w:t>межпредметными</w:t>
      </w:r>
      <w:proofErr w:type="spellEnd"/>
      <w:r w:rsidRPr="00B33F95">
        <w:rPr>
          <w:rFonts w:ascii="Times New Roman" w:hAnsi="Times New Roman" w:cs="Times New Roman"/>
        </w:rPr>
        <w:t xml:space="preserve"> понятиями, отражающими существенные связи и отношения между объектами и процессами;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4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12.1. Русский язык и литературное чтение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Русский язык:</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3)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Литературное чтение: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12.1 в ред. </w:t>
      </w:r>
      <w:hyperlink r:id="rId4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31.12.2015 N 1576)</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12.2. Родной язык и литературное чтение на родном языке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Родной язык:</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w:t>
      </w:r>
      <w:r w:rsidRPr="00B33F95">
        <w:rPr>
          <w:rFonts w:ascii="Times New Roman" w:hAnsi="Times New Roman" w:cs="Times New Roman"/>
        </w:rPr>
        <w:lastRenderedPageBreak/>
        <w:t>речевого этикета;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Литературное чтение на родном языке: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12.2 введен </w:t>
      </w:r>
      <w:hyperlink r:id="rId45"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31.12.2015 N 1576)</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12.3. Иностранный язык:</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12.3 введен </w:t>
      </w:r>
      <w:hyperlink r:id="rId46"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31.12.2015 N 1576)</w:t>
      </w:r>
    </w:p>
    <w:p w:rsidR="00B33F95" w:rsidRPr="00B33F95" w:rsidRDefault="00B33F95">
      <w:pPr>
        <w:pStyle w:val="ConsPlusNormal"/>
        <w:ind w:firstLine="540"/>
        <w:jc w:val="both"/>
        <w:rPr>
          <w:rFonts w:ascii="Times New Roman" w:hAnsi="Times New Roman" w:cs="Times New Roman"/>
        </w:rPr>
      </w:pPr>
      <w:hyperlink r:id="rId47" w:history="1">
        <w:r w:rsidRPr="00B33F95">
          <w:rPr>
            <w:rFonts w:ascii="Times New Roman" w:hAnsi="Times New Roman" w:cs="Times New Roman"/>
            <w:color w:val="0000FF"/>
          </w:rPr>
          <w:t>12.4</w:t>
        </w:r>
      </w:hyperlink>
      <w:r w:rsidRPr="00B33F95">
        <w:rPr>
          <w:rFonts w:ascii="Times New Roman" w:hAnsi="Times New Roman" w:cs="Times New Roman"/>
        </w:rPr>
        <w:t>. Математика и информатика: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приобретение начального опыта применения математических знаний для решения учебно-познавательных и учебно-практических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lastRenderedPageBreak/>
        <w:t>5) приобретение первоначальных представлений о компьютерной грамотности.</w:t>
      </w:r>
    </w:p>
    <w:p w:rsidR="00B33F95" w:rsidRPr="00B33F95" w:rsidRDefault="00B33F95">
      <w:pPr>
        <w:pStyle w:val="ConsPlusNormal"/>
        <w:ind w:firstLine="540"/>
        <w:jc w:val="both"/>
        <w:rPr>
          <w:rFonts w:ascii="Times New Roman" w:hAnsi="Times New Roman" w:cs="Times New Roman"/>
        </w:rPr>
      </w:pPr>
      <w:hyperlink r:id="rId48" w:history="1">
        <w:r w:rsidRPr="00B33F95">
          <w:rPr>
            <w:rFonts w:ascii="Times New Roman" w:hAnsi="Times New Roman" w:cs="Times New Roman"/>
            <w:color w:val="0000FF"/>
          </w:rPr>
          <w:t>12.5</w:t>
        </w:r>
      </w:hyperlink>
      <w:r w:rsidRPr="00B33F95">
        <w:rPr>
          <w:rFonts w:ascii="Times New Roman" w:hAnsi="Times New Roman" w:cs="Times New Roman"/>
        </w:rPr>
        <w:t>. Обществознание и естествознание (Окружающий мир):</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ее современной жизни;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33F95">
        <w:rPr>
          <w:rFonts w:ascii="Times New Roman" w:hAnsi="Times New Roman" w:cs="Times New Roman"/>
        </w:rPr>
        <w:t>здоровьесберегающего</w:t>
      </w:r>
      <w:proofErr w:type="spellEnd"/>
      <w:r w:rsidRPr="00B33F95">
        <w:rPr>
          <w:rFonts w:ascii="Times New Roman" w:hAnsi="Times New Roman" w:cs="Times New Roman"/>
        </w:rPr>
        <w:t xml:space="preserve"> поведения в природной и социальной среде;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развитие навыков устанавливать и выявлять причинно-следственные связи в окружающем мире.</w:t>
      </w:r>
    </w:p>
    <w:p w:rsidR="00B33F95" w:rsidRPr="00B33F95" w:rsidRDefault="00B33F95">
      <w:pPr>
        <w:pStyle w:val="ConsPlusNormal"/>
        <w:ind w:firstLine="540"/>
        <w:jc w:val="both"/>
        <w:rPr>
          <w:rFonts w:ascii="Times New Roman" w:hAnsi="Times New Roman" w:cs="Times New Roman"/>
        </w:rPr>
      </w:pPr>
      <w:hyperlink r:id="rId49" w:history="1">
        <w:r w:rsidRPr="00B33F95">
          <w:rPr>
            <w:rFonts w:ascii="Times New Roman" w:hAnsi="Times New Roman" w:cs="Times New Roman"/>
            <w:color w:val="0000FF"/>
          </w:rPr>
          <w:t>12.6</w:t>
        </w:r>
      </w:hyperlink>
      <w:r w:rsidRPr="00B33F95">
        <w:rPr>
          <w:rFonts w:ascii="Times New Roman" w:hAnsi="Times New Roman" w:cs="Times New Roman"/>
        </w:rPr>
        <w:t>. Основы религиозных культур и светской этики &lt;*&gt;:</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5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18.12.2012 N 1060)</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(сноска введена </w:t>
      </w:r>
      <w:hyperlink r:id="rId51"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18.12.2012 N 1060)</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готовность к нравственному самосовершенствованию, духовному саморазвитию;</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понимание значения нравственности, веры и религии в жизни человека и общества;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формирование первоначальных представлений о светской этике, о традиционных религиях, их роли в культуре, истории и современности России;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первоначальные представления об исторической роли традиционных религий в становлении российской государственности;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7) осознание ценности человеческой жизни.</w:t>
      </w:r>
    </w:p>
    <w:p w:rsidR="00B33F95" w:rsidRPr="00B33F95" w:rsidRDefault="00B33F95">
      <w:pPr>
        <w:pStyle w:val="ConsPlusNormal"/>
        <w:ind w:firstLine="540"/>
        <w:jc w:val="both"/>
        <w:rPr>
          <w:rFonts w:ascii="Times New Roman" w:hAnsi="Times New Roman" w:cs="Times New Roman"/>
        </w:rPr>
      </w:pPr>
      <w:hyperlink r:id="rId52" w:history="1">
        <w:r w:rsidRPr="00B33F95">
          <w:rPr>
            <w:rFonts w:ascii="Times New Roman" w:hAnsi="Times New Roman" w:cs="Times New Roman"/>
            <w:color w:val="0000FF"/>
          </w:rPr>
          <w:t>12.7</w:t>
        </w:r>
      </w:hyperlink>
      <w:r w:rsidRPr="00B33F95">
        <w:rPr>
          <w:rFonts w:ascii="Times New Roman" w:hAnsi="Times New Roman" w:cs="Times New Roman"/>
        </w:rPr>
        <w:t>. Искусство</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Изобразительное искусство:</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овладение практическими умениями и навыками в восприятии, анализе и оценке произведений искусства;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Музыка: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w:t>
      </w: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умение воспринимать музыку и выражать свое отношение к музыкальному произведению;</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33F95" w:rsidRPr="00B33F95" w:rsidRDefault="00B33F95">
      <w:pPr>
        <w:pStyle w:val="ConsPlusNormal"/>
        <w:ind w:firstLine="540"/>
        <w:jc w:val="both"/>
        <w:rPr>
          <w:rFonts w:ascii="Times New Roman" w:hAnsi="Times New Roman" w:cs="Times New Roman"/>
        </w:rPr>
      </w:pPr>
      <w:hyperlink r:id="rId53" w:history="1">
        <w:r w:rsidRPr="00B33F95">
          <w:rPr>
            <w:rFonts w:ascii="Times New Roman" w:hAnsi="Times New Roman" w:cs="Times New Roman"/>
            <w:color w:val="0000FF"/>
          </w:rPr>
          <w:t>12.8</w:t>
        </w:r>
      </w:hyperlink>
      <w:r w:rsidRPr="00B33F95">
        <w:rPr>
          <w:rFonts w:ascii="Times New Roman" w:hAnsi="Times New Roman" w:cs="Times New Roman"/>
        </w:rPr>
        <w:t>. Технология: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усвоение первоначальных представлений о материальной культуре как продукте предметно-преобразующей деятельности человека;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приобретение первоначальных навыков совместной продуктивной деятельности, сотрудничества, взаимопомощи, планирования и организации;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33F95" w:rsidRPr="00B33F95" w:rsidRDefault="00B33F95">
      <w:pPr>
        <w:pStyle w:val="ConsPlusNormal"/>
        <w:ind w:firstLine="540"/>
        <w:jc w:val="both"/>
        <w:rPr>
          <w:rFonts w:ascii="Times New Roman" w:hAnsi="Times New Roman" w:cs="Times New Roman"/>
        </w:rPr>
      </w:pPr>
      <w:hyperlink r:id="rId54" w:history="1">
        <w:r w:rsidRPr="00B33F95">
          <w:rPr>
            <w:rFonts w:ascii="Times New Roman" w:hAnsi="Times New Roman" w:cs="Times New Roman"/>
            <w:color w:val="0000FF"/>
          </w:rPr>
          <w:t>12.9</w:t>
        </w:r>
      </w:hyperlink>
      <w:r w:rsidRPr="00B33F95">
        <w:rPr>
          <w:rFonts w:ascii="Times New Roman" w:hAnsi="Times New Roman" w:cs="Times New Roman"/>
        </w:rPr>
        <w:t>. Физическая культура: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овладение умениями организовывать </w:t>
      </w:r>
      <w:proofErr w:type="spellStart"/>
      <w:r w:rsidRPr="00B33F95">
        <w:rPr>
          <w:rFonts w:ascii="Times New Roman" w:hAnsi="Times New Roman" w:cs="Times New Roman"/>
        </w:rPr>
        <w:t>здоровьесберегающую</w:t>
      </w:r>
      <w:proofErr w:type="spellEnd"/>
      <w:r w:rsidRPr="00B33F95">
        <w:rPr>
          <w:rFonts w:ascii="Times New Roman" w:hAnsi="Times New Roman" w:cs="Times New Roman"/>
        </w:rPr>
        <w:t xml:space="preserve"> жизнедеятельность (режим дня, утренняя зарядка, оздоровительные мероприятия, подвижные игры и т.д.);</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5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системы знаний и представлений о природе, обществе, человеке, технологии;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обобщенных способов деятельности, умений в учебно-познавательной и практической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коммуникативных и информационных умений;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системы знаний об основах здорового и безопасного образа жизни.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5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B33F95">
        <w:rPr>
          <w:rFonts w:ascii="Times New Roman" w:hAnsi="Times New Roman" w:cs="Times New Roman"/>
        </w:rPr>
        <w:t>метапредметных</w:t>
      </w:r>
      <w:proofErr w:type="spellEnd"/>
      <w:r w:rsidRPr="00B33F95">
        <w:rPr>
          <w:rFonts w:ascii="Times New Roman" w:hAnsi="Times New Roman" w:cs="Times New Roman"/>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 итоговой оценке должны быть выделены две составляющие: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5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5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lastRenderedPageBreak/>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5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ценностные ориентации обучающегося;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индивидуальные личностные характеристики, в том числе патриотизм, толерантность, гуманизм и др.</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Обобщенная оценка этих и </w:t>
      </w:r>
      <w:proofErr w:type="gramStart"/>
      <w:r w:rsidRPr="00B33F95">
        <w:rPr>
          <w:rFonts w:ascii="Times New Roman" w:hAnsi="Times New Roman" w:cs="Times New Roman"/>
        </w:rPr>
        <w:t>других личностных результатов учебной деятельности</w:t>
      </w:r>
      <w:proofErr w:type="gramEnd"/>
      <w:r w:rsidRPr="00B33F95">
        <w:rPr>
          <w:rFonts w:ascii="Times New Roman" w:hAnsi="Times New Roman" w:cs="Times New Roman"/>
        </w:rPr>
        <w:t xml:space="preserve"> обучающихся может осуществляться в ходе различных мониторинговых исследований.</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III. ТРЕБОВАНИЯ К СТРУКТУРЕ ОСНОВНОЙ ОБРАЗОВАТЕЛЬНОЙ</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Целевой раздел включает:</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пояснительную записку;</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планируемые результаты освоения обучающимися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систему оценки достижения планируемых результатов освоения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B33F95">
        <w:rPr>
          <w:rFonts w:ascii="Times New Roman" w:hAnsi="Times New Roman" w:cs="Times New Roman"/>
        </w:rPr>
        <w:t>метапредметных</w:t>
      </w:r>
      <w:proofErr w:type="spellEnd"/>
      <w:r w:rsidRPr="00B33F95">
        <w:rPr>
          <w:rFonts w:ascii="Times New Roman" w:hAnsi="Times New Roman" w:cs="Times New Roman"/>
        </w:rPr>
        <w:t xml:space="preserve"> результатов: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программу формирования универсальных учебных действий у обучающихся при получении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программы отдельных учебных предметов, курсов и курсов внеурочной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программу духовно-нравственного развития, воспитания обучающихся при получении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lastRenderedPageBreak/>
        <w:t>программу формирования экологической культуры, здорового и безопасного образа жизни;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программу коррекционной работы.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Организационный раздел включает:</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учебный план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план внеурочной деятельности, календарный учебный график;</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систему условий реализации основной образовательной программы в соответствии с требованиями Стандарта.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6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16 в ред. </w:t>
      </w:r>
      <w:hyperlink r:id="rId6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22.09.2011 N 2357)</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7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7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7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В целях обеспечения </w:t>
      </w:r>
      <w:proofErr w:type="gramStart"/>
      <w:r w:rsidRPr="00B33F95">
        <w:rPr>
          <w:rFonts w:ascii="Times New Roman" w:hAnsi="Times New Roman" w:cs="Times New Roman"/>
        </w:rPr>
        <w:t>индивидуальных потребностей</w:t>
      </w:r>
      <w:proofErr w:type="gramEnd"/>
      <w:r w:rsidRPr="00B33F95">
        <w:rPr>
          <w:rFonts w:ascii="Times New Roman" w:hAnsi="Times New Roman" w:cs="Times New Roman"/>
        </w:rPr>
        <w:t xml:space="preserve"> обучающихся в образовательной программе начального общего образования предусматриваются: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(абзац введен </w:t>
      </w:r>
      <w:hyperlink r:id="rId73"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26.11.2010 N 1241)</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учебные курсы, обеспечивающие различные интересы обучающихся, в том числе этнокультурные;</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(абзац введен </w:t>
      </w:r>
      <w:hyperlink r:id="rId74"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26.11.2010 N 1241)</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внеурочная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(абзац введен </w:t>
      </w:r>
      <w:hyperlink r:id="rId75"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26.11.2010 N 1241)</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18 в ред. </w:t>
      </w:r>
      <w:hyperlink r:id="rId7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 Требования к разделам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19.1. Пояснительная записка должна раскрывать: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lastRenderedPageBreak/>
        <w:t>(</w:t>
      </w:r>
      <w:proofErr w:type="spellStart"/>
      <w:r w:rsidRPr="00B33F95">
        <w:rPr>
          <w:rFonts w:ascii="Times New Roman" w:hAnsi="Times New Roman" w:cs="Times New Roman"/>
        </w:rPr>
        <w:t>пп</w:t>
      </w:r>
      <w:proofErr w:type="spellEnd"/>
      <w:r w:rsidRPr="00B33F95">
        <w:rPr>
          <w:rFonts w:ascii="Times New Roman" w:hAnsi="Times New Roman" w:cs="Times New Roman"/>
        </w:rPr>
        <w:t xml:space="preserve">. 2 в ред. </w:t>
      </w:r>
      <w:hyperlink r:id="rId7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общую характеристику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общие подходы к организации внеурочной деятельности.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w:t>
      </w:r>
      <w:proofErr w:type="spellStart"/>
      <w:r w:rsidRPr="00B33F95">
        <w:rPr>
          <w:rFonts w:ascii="Times New Roman" w:hAnsi="Times New Roman" w:cs="Times New Roman"/>
        </w:rPr>
        <w:t>пп</w:t>
      </w:r>
      <w:proofErr w:type="spellEnd"/>
      <w:r w:rsidRPr="00B33F95">
        <w:rPr>
          <w:rFonts w:ascii="Times New Roman" w:hAnsi="Times New Roman" w:cs="Times New Roman"/>
        </w:rPr>
        <w:t xml:space="preserve">. 4 введен </w:t>
      </w:r>
      <w:hyperlink r:id="rId78"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22.09.2011 N 2357)</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19.2. Планируемые результаты освоения основной образовательной программы начального общего образования должны: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7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3) являться содержательной и </w:t>
      </w:r>
      <w:proofErr w:type="spellStart"/>
      <w:r w:rsidRPr="00B33F95">
        <w:rPr>
          <w:rFonts w:ascii="Times New Roman" w:hAnsi="Times New Roman" w:cs="Times New Roman"/>
        </w:rPr>
        <w:t>критериальной</w:t>
      </w:r>
      <w:proofErr w:type="spellEnd"/>
      <w:r w:rsidRPr="00B33F95">
        <w:rPr>
          <w:rFonts w:ascii="Times New Roman" w:hAnsi="Times New Roman" w:cs="Times New Roman"/>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B33F95">
        <w:rPr>
          <w:rFonts w:ascii="Times New Roman" w:hAnsi="Times New Roman" w:cs="Times New Roman"/>
        </w:rPr>
        <w:t>метапредметных</w:t>
      </w:r>
      <w:proofErr w:type="spellEnd"/>
      <w:r w:rsidRPr="00B33F95">
        <w:rPr>
          <w:rFonts w:ascii="Times New Roman" w:hAnsi="Times New Roman" w:cs="Times New Roman"/>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Основная образовательная программа начального общего образования может включать как один, так и несколько учебных планов.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&lt;*&gt; Сноска исключена. - </w:t>
      </w:r>
      <w:hyperlink r:id="rId86" w:history="1">
        <w:r w:rsidRPr="00B33F95">
          <w:rPr>
            <w:rFonts w:ascii="Times New Roman" w:hAnsi="Times New Roman" w:cs="Times New Roman"/>
            <w:color w:val="0000FF"/>
          </w:rPr>
          <w:t>Приказ</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Обязательные предметные области и основные задачи реализации содержания предметных областей приведены в таблице:</w:t>
      </w:r>
    </w:p>
    <w:p w:rsidR="00B33F95" w:rsidRPr="00B33F95" w:rsidRDefault="00B33F95">
      <w:pPr>
        <w:rPr>
          <w:rFonts w:ascii="Times New Roman" w:hAnsi="Times New Roman" w:cs="Times New Roman"/>
        </w:rPr>
        <w:sectPr w:rsidR="00B33F95" w:rsidRPr="00B33F95" w:rsidSect="00A175FD">
          <w:pgSz w:w="11906" w:h="16838"/>
          <w:pgMar w:top="1134" w:right="850" w:bottom="1134" w:left="1701" w:header="708" w:footer="708" w:gutter="0"/>
          <w:cols w:space="708"/>
          <w:docGrid w:linePitch="360"/>
        </w:sectPr>
      </w:pPr>
    </w:p>
    <w:p w:rsidR="00B33F95" w:rsidRPr="00B33F95" w:rsidRDefault="00B33F9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B33F95" w:rsidRPr="00B33F95">
        <w:tc>
          <w:tcPr>
            <w:tcW w:w="737" w:type="dxa"/>
          </w:tcPr>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N п/п</w:t>
            </w:r>
          </w:p>
        </w:tc>
        <w:tc>
          <w:tcPr>
            <w:tcW w:w="2386" w:type="dxa"/>
          </w:tcPr>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Предметные области</w:t>
            </w:r>
          </w:p>
        </w:tc>
        <w:tc>
          <w:tcPr>
            <w:tcW w:w="6470" w:type="dxa"/>
          </w:tcPr>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Основные задачи реализации содержания</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1</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Русский язык и литературное чтение</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2</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Родной язык и литературное чтение на родном языке</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3</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Иностранный язык</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4</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Математика и информатика</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5</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Обществознание и естествознание (Окружающий мир)</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w:t>
            </w:r>
            <w:r w:rsidRPr="00B33F95">
              <w:rPr>
                <w:rFonts w:ascii="Times New Roman" w:hAnsi="Times New Roman" w:cs="Times New Roman"/>
              </w:rPr>
              <w:lastRenderedPageBreak/>
              <w:t>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lastRenderedPageBreak/>
              <w:t>6</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Основы религиозных культур и светской этики</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7</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Искусство</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8</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Технология</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33F95" w:rsidRPr="00B33F95">
        <w:tc>
          <w:tcPr>
            <w:tcW w:w="737" w:type="dxa"/>
          </w:tcPr>
          <w:p w:rsidR="00B33F95" w:rsidRPr="00B33F95" w:rsidRDefault="00B33F95">
            <w:pPr>
              <w:pStyle w:val="ConsPlusNormal"/>
              <w:rPr>
                <w:rFonts w:ascii="Times New Roman" w:hAnsi="Times New Roman" w:cs="Times New Roman"/>
              </w:rPr>
            </w:pPr>
            <w:r w:rsidRPr="00B33F95">
              <w:rPr>
                <w:rFonts w:ascii="Times New Roman" w:hAnsi="Times New Roman" w:cs="Times New Roman"/>
              </w:rPr>
              <w:t>9</w:t>
            </w:r>
          </w:p>
        </w:tc>
        <w:tc>
          <w:tcPr>
            <w:tcW w:w="2386"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Физическая культура</w:t>
            </w:r>
          </w:p>
        </w:tc>
        <w:tc>
          <w:tcPr>
            <w:tcW w:w="6470" w:type="dxa"/>
          </w:tcPr>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B33F95">
              <w:rPr>
                <w:rFonts w:ascii="Times New Roman" w:hAnsi="Times New Roman" w:cs="Times New Roman"/>
              </w:rPr>
              <w:t>саморегуляции</w:t>
            </w:r>
            <w:proofErr w:type="spellEnd"/>
            <w:r w:rsidRPr="00B33F95">
              <w:rPr>
                <w:rFonts w:ascii="Times New Roman" w:hAnsi="Times New Roman" w:cs="Times New Roman"/>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B33F95" w:rsidRPr="00B33F95" w:rsidRDefault="00B33F95">
      <w:pPr>
        <w:rPr>
          <w:rFonts w:ascii="Times New Roman" w:hAnsi="Times New Roman" w:cs="Times New Roman"/>
        </w:rPr>
        <w:sectPr w:rsidR="00B33F95" w:rsidRPr="00B33F95">
          <w:pgSz w:w="16838" w:h="11905"/>
          <w:pgMar w:top="1701" w:right="1134" w:bottom="850" w:left="1134" w:header="0" w:footer="0" w:gutter="0"/>
          <w:cols w:space="720"/>
        </w:sectPr>
      </w:pP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lastRenderedPageBreak/>
        <w:t xml:space="preserve">(в ред. </w:t>
      </w:r>
      <w:hyperlink r:id="rId8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31.12.2015 N 1576)</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Количество учебных занятий за 4 учебных года не может составлять менее 2904 часов и более 3345 часов.</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22.09.2011 N 2357)</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В целях обеспечения </w:t>
      </w:r>
      <w:proofErr w:type="gramStart"/>
      <w:r w:rsidRPr="00B33F95">
        <w:rPr>
          <w:rFonts w:ascii="Times New Roman" w:hAnsi="Times New Roman" w:cs="Times New Roman"/>
        </w:rPr>
        <w:t>индивидуальных потребностей</w:t>
      </w:r>
      <w:proofErr w:type="gramEnd"/>
      <w:r w:rsidRPr="00B33F95">
        <w:rPr>
          <w:rFonts w:ascii="Times New Roman" w:hAnsi="Times New Roman" w:cs="Times New Roman"/>
        </w:rPr>
        <w:t xml:space="preserve"> обучающихся часть учебного плана, формируемая участниками образовательных отношений, предусматривает:</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8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учебные занятия для углубленного изучения отдельных обязательных учебных предметов;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учебные занятия, обеспечивающие различные интересы обучающихся, в том числе этнокультурные.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B33F95">
        <w:rPr>
          <w:rFonts w:ascii="Times New Roman" w:hAnsi="Times New Roman" w:cs="Times New Roman"/>
        </w:rPr>
        <w:t>тьютора</w:t>
      </w:r>
      <w:proofErr w:type="spellEnd"/>
      <w:r w:rsidRPr="00B33F95">
        <w:rPr>
          <w:rFonts w:ascii="Times New Roman" w:hAnsi="Times New Roman" w:cs="Times New Roman"/>
        </w:rPr>
        <w:t xml:space="preserve">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19.3 в ред. </w:t>
      </w:r>
      <w:hyperlink r:id="rId9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26.11.2010 N 1241)</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19.4. Программа формирования универсальных учебных действий у обучающихся при получении начального общего образования должна содержать: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описание ценностных ориентиров содержания образования при получении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связь универсальных учебных действий с содержанием учебных предметов;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характеристики личностных, регулятивных, познавательных, коммуникативных универсальных учебных действий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типовые задачи формирования личностных, регулятивных, познавательных, коммуникативных универсальных учебных действий;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33F95" w:rsidRPr="00B33F95" w:rsidRDefault="00B33F95">
      <w:pPr>
        <w:pStyle w:val="ConsPlusNormal"/>
        <w:ind w:firstLine="540"/>
        <w:jc w:val="both"/>
        <w:rPr>
          <w:rFonts w:ascii="Times New Roman" w:hAnsi="Times New Roman" w:cs="Times New Roman"/>
        </w:rPr>
      </w:pPr>
      <w:proofErr w:type="spellStart"/>
      <w:r w:rsidRPr="00B33F95">
        <w:rPr>
          <w:rFonts w:ascii="Times New Roman" w:hAnsi="Times New Roman" w:cs="Times New Roman"/>
        </w:rPr>
        <w:t>Сформированность</w:t>
      </w:r>
      <w:proofErr w:type="spellEnd"/>
      <w:r w:rsidRPr="00B33F95">
        <w:rPr>
          <w:rFonts w:ascii="Times New Roman" w:hAnsi="Times New Roman" w:cs="Times New Roman"/>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Рабочие программы учебных предметов, курсов должны содержать: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планируемые результаты освоения учебного предмета, курса;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содержание учебного предмета, курса;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тематическое планирование с указанием количества часов, отводимых на освоение каждой темы.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Рабочие программы курсов внеурочной деятельности должны содержать: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результаты освоения курса внеурочной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содержание курса внеурочной деятельности с указанием форм организации и видов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тематическое планирование.</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19.5 в ред. </w:t>
      </w:r>
      <w:hyperlink r:id="rId9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31.12.2015 N 1576)</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w:t>
      </w:r>
      <w:r w:rsidRPr="00B33F95">
        <w:rPr>
          <w:rFonts w:ascii="Times New Roman" w:hAnsi="Times New Roman" w:cs="Times New Roman"/>
        </w:rPr>
        <w:lastRenderedPageBreak/>
        <w:t>образовательную деятельность, семьи и других институтов общества.</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 основу этой Программы должны быть положены ключевые воспитательные задачи, базовые национальные ценности российского общества.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создание системы воспитательных мероприятий, позволяющих обучающемуся осваивать и на практике использовать полученные знания;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формирование у обучающегося активной </w:t>
      </w:r>
      <w:proofErr w:type="spellStart"/>
      <w:r w:rsidRPr="00B33F95">
        <w:rPr>
          <w:rFonts w:ascii="Times New Roman" w:hAnsi="Times New Roman" w:cs="Times New Roman"/>
        </w:rPr>
        <w:t>деятельностной</w:t>
      </w:r>
      <w:proofErr w:type="spellEnd"/>
      <w:r w:rsidRPr="00B33F95">
        <w:rPr>
          <w:rFonts w:ascii="Times New Roman" w:hAnsi="Times New Roman" w:cs="Times New Roman"/>
        </w:rPr>
        <w:t xml:space="preserve"> позиции.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19.7. Программа формирования экологической культуры, здорового и безопасного образа жизни должна обеспечивать: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33F95">
        <w:rPr>
          <w:rFonts w:ascii="Times New Roman" w:hAnsi="Times New Roman" w:cs="Times New Roman"/>
        </w:rPr>
        <w:t>здоровьесберегающего</w:t>
      </w:r>
      <w:proofErr w:type="spellEnd"/>
      <w:r w:rsidRPr="00B33F95">
        <w:rPr>
          <w:rFonts w:ascii="Times New Roman" w:hAnsi="Times New Roman" w:cs="Times New Roman"/>
        </w:rPr>
        <w:t xml:space="preserve"> характера учебной деятельности и общения;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познавательного интереса и бережного отношения к природе;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установок на использование здорового питания;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соблюдение </w:t>
      </w:r>
      <w:proofErr w:type="spellStart"/>
      <w:r w:rsidRPr="00B33F95">
        <w:rPr>
          <w:rFonts w:ascii="Times New Roman" w:hAnsi="Times New Roman" w:cs="Times New Roman"/>
        </w:rPr>
        <w:t>здоровьесозидающих</w:t>
      </w:r>
      <w:proofErr w:type="spellEnd"/>
      <w:r w:rsidRPr="00B33F95">
        <w:rPr>
          <w:rFonts w:ascii="Times New Roman" w:hAnsi="Times New Roman" w:cs="Times New Roman"/>
        </w:rPr>
        <w:t xml:space="preserve"> режимов дня;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33F95">
        <w:rPr>
          <w:rFonts w:ascii="Times New Roman" w:hAnsi="Times New Roman" w:cs="Times New Roman"/>
        </w:rPr>
        <w:t>психоактивные</w:t>
      </w:r>
      <w:proofErr w:type="spellEnd"/>
      <w:r w:rsidRPr="00B33F95">
        <w:rPr>
          <w:rFonts w:ascii="Times New Roman" w:hAnsi="Times New Roman" w:cs="Times New Roman"/>
        </w:rPr>
        <w:t xml:space="preserve"> вещества, инфекционные заболевания);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становление умений противостояния вовлечению в </w:t>
      </w:r>
      <w:proofErr w:type="spellStart"/>
      <w:r w:rsidRPr="00B33F95">
        <w:rPr>
          <w:rFonts w:ascii="Times New Roman" w:hAnsi="Times New Roman" w:cs="Times New Roman"/>
        </w:rPr>
        <w:t>табакокурение</w:t>
      </w:r>
      <w:proofErr w:type="spellEnd"/>
      <w:r w:rsidRPr="00B33F95">
        <w:rPr>
          <w:rFonts w:ascii="Times New Roman" w:hAnsi="Times New Roman" w:cs="Times New Roman"/>
        </w:rPr>
        <w:t>, употребление алкоголя, наркотических и сильнодействующих веществ;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формирование основ </w:t>
      </w:r>
      <w:proofErr w:type="spellStart"/>
      <w:r w:rsidRPr="00B33F95">
        <w:rPr>
          <w:rFonts w:ascii="Times New Roman" w:hAnsi="Times New Roman" w:cs="Times New Roman"/>
        </w:rPr>
        <w:t>здоровьесберегающей</w:t>
      </w:r>
      <w:proofErr w:type="spellEnd"/>
      <w:r w:rsidRPr="00B33F95">
        <w:rPr>
          <w:rFonts w:ascii="Times New Roman" w:hAnsi="Times New Roman" w:cs="Times New Roman"/>
        </w:rPr>
        <w:t xml:space="preserve"> учебной культуры: умений организовывать успешную учебную работу, создавая </w:t>
      </w:r>
      <w:proofErr w:type="spellStart"/>
      <w:r w:rsidRPr="00B33F95">
        <w:rPr>
          <w:rFonts w:ascii="Times New Roman" w:hAnsi="Times New Roman" w:cs="Times New Roman"/>
        </w:rPr>
        <w:t>здоровьесберегающие</w:t>
      </w:r>
      <w:proofErr w:type="spellEnd"/>
      <w:r w:rsidRPr="00B33F95">
        <w:rPr>
          <w:rFonts w:ascii="Times New Roman" w:hAnsi="Times New Roman" w:cs="Times New Roman"/>
        </w:rPr>
        <w:t xml:space="preserve"> условия, выбирая адекватные средства и приемы выполнения заданий с учетом индивидуальных особенностей;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умений безопасного поведения в окружающей среде и простейших умений поведения в экстремальных (чрезвычайных) ситуациях.</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Программа формирования экологической культуры, здорового и безопасного образа жизни должна содержать: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w:t>
      </w:r>
      <w:r w:rsidRPr="00B33F95">
        <w:rPr>
          <w:rFonts w:ascii="Times New Roman" w:hAnsi="Times New Roman" w:cs="Times New Roman"/>
        </w:rPr>
        <w:lastRenderedPageBreak/>
        <w:t>здоровья обучающихся при получении начального общего образования, описание ценностных ориентиров, лежащих в ее основе;</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2) направления деятельности по </w:t>
      </w:r>
      <w:proofErr w:type="spellStart"/>
      <w:r w:rsidRPr="00B33F95">
        <w:rPr>
          <w:rFonts w:ascii="Times New Roman" w:hAnsi="Times New Roman" w:cs="Times New Roman"/>
        </w:rPr>
        <w:t>здоровьесбережению</w:t>
      </w:r>
      <w:proofErr w:type="spellEnd"/>
      <w:r w:rsidRPr="00B33F95">
        <w:rPr>
          <w:rFonts w:ascii="Times New Roman" w:hAnsi="Times New Roman" w:cs="Times New Roman"/>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9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B33F95">
        <w:rPr>
          <w:rFonts w:ascii="Times New Roman" w:hAnsi="Times New Roman" w:cs="Times New Roman"/>
        </w:rPr>
        <w:t>психоактивных</w:t>
      </w:r>
      <w:proofErr w:type="spellEnd"/>
      <w:r w:rsidRPr="00B33F95">
        <w:rPr>
          <w:rFonts w:ascii="Times New Roman" w:hAnsi="Times New Roman" w:cs="Times New Roman"/>
        </w:rPr>
        <w:t xml:space="preserve"> веществ обучающимися, профилактике детского дорожно-транспортного травматизма;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0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19.7 в ред. </w:t>
      </w:r>
      <w:hyperlink r:id="rId10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22.09.2011 N 2357)</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Программа коррекционной работы должна обеспечивать: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sidRPr="00B33F95">
          <w:rPr>
            <w:rFonts w:ascii="Times New Roman" w:hAnsi="Times New Roman" w:cs="Times New Roman"/>
            <w:color w:val="0000FF"/>
          </w:rPr>
          <w:t>комиссии</w:t>
        </w:r>
      </w:hyperlink>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0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Программа коррекционной работы должна содержать: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0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0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описание специальных условий обучения и воспитания детей с ограниченными возможностями здоровья, в том числе </w:t>
      </w:r>
      <w:proofErr w:type="spellStart"/>
      <w:r w:rsidRPr="00B33F95">
        <w:rPr>
          <w:rFonts w:ascii="Times New Roman" w:hAnsi="Times New Roman" w:cs="Times New Roman"/>
        </w:rPr>
        <w:t>безбарьерной</w:t>
      </w:r>
      <w:proofErr w:type="spellEnd"/>
      <w:r w:rsidRPr="00B33F95">
        <w:rPr>
          <w:rFonts w:ascii="Times New Roman" w:hAnsi="Times New Roman" w:cs="Times New Roman"/>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lastRenderedPageBreak/>
        <w:t xml:space="preserve">(в ред. </w:t>
      </w:r>
      <w:hyperlink r:id="rId10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0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планируемые результаты коррекционной работы.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0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B33F95">
        <w:rPr>
          <w:rFonts w:ascii="Times New Roman" w:hAnsi="Times New Roman" w:cs="Times New Roman"/>
        </w:rPr>
        <w:t>метапредметных</w:t>
      </w:r>
      <w:proofErr w:type="spellEnd"/>
      <w:r w:rsidRPr="00B33F95">
        <w:rPr>
          <w:rFonts w:ascii="Times New Roman" w:hAnsi="Times New Roman" w:cs="Times New Roman"/>
        </w:rPr>
        <w:t xml:space="preserve"> и личностных результатов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4) предусматривать оценку </w:t>
      </w:r>
      <w:proofErr w:type="gramStart"/>
      <w:r w:rsidRPr="00B33F95">
        <w:rPr>
          <w:rFonts w:ascii="Times New Roman" w:hAnsi="Times New Roman" w:cs="Times New Roman"/>
        </w:rPr>
        <w:t>достижений</w:t>
      </w:r>
      <w:proofErr w:type="gramEnd"/>
      <w:r w:rsidRPr="00B33F95">
        <w:rPr>
          <w:rFonts w:ascii="Times New Roman" w:hAnsi="Times New Roman" w:cs="Times New Roman"/>
        </w:rPr>
        <w:t xml:space="preserve">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0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5) позволять осуществлять оценку динамики учебных достижений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1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План внеурочной деятельности обеспечивает учет индивидуальных особенностей и </w:t>
      </w:r>
      <w:proofErr w:type="gramStart"/>
      <w:r w:rsidRPr="00B33F95">
        <w:rPr>
          <w:rFonts w:ascii="Times New Roman" w:hAnsi="Times New Roman" w:cs="Times New Roman"/>
        </w:rPr>
        <w:t>потребностей</w:t>
      </w:r>
      <w:proofErr w:type="gramEnd"/>
      <w:r w:rsidRPr="00B33F95">
        <w:rPr>
          <w:rFonts w:ascii="Times New Roman" w:hAnsi="Times New Roman" w:cs="Times New Roman"/>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33F95">
        <w:rPr>
          <w:rFonts w:ascii="Times New Roman" w:hAnsi="Times New Roman" w:cs="Times New Roman"/>
        </w:rPr>
        <w:t>общеинтеллектуальное</w:t>
      </w:r>
      <w:proofErr w:type="spellEnd"/>
      <w:r w:rsidRPr="00B33F95">
        <w:rPr>
          <w:rFonts w:ascii="Times New Roman" w:hAnsi="Times New Roman" w:cs="Times New Roman"/>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1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1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Организация, осуществляющая </w:t>
      </w:r>
      <w:proofErr w:type="gramStart"/>
      <w:r w:rsidRPr="00B33F95">
        <w:rPr>
          <w:rFonts w:ascii="Times New Roman" w:hAnsi="Times New Roman" w:cs="Times New Roman"/>
        </w:rPr>
        <w:t>образовательную деятельность</w:t>
      </w:r>
      <w:proofErr w:type="gramEnd"/>
      <w:r w:rsidRPr="00B33F95">
        <w:rPr>
          <w:rFonts w:ascii="Times New Roman" w:hAnsi="Times New Roman" w:cs="Times New Roman"/>
        </w:rPr>
        <w:t xml:space="preserve"> самостоятельно разрабатывает и утверждает план внеурочной деятельности.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1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19.10 введен </w:t>
      </w:r>
      <w:hyperlink r:id="rId114"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22.09.2011 N 2357)</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даты начала и окончания учебного года;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lastRenderedPageBreak/>
        <w:t>продолжительность учебного года, четвертей (триместров);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сроки и продолжительность каникул;</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сроки проведения промежуточных аттестаций.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19.10.1 введен </w:t>
      </w:r>
      <w:hyperlink r:id="rId115"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1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Система условий должна содержать: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1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механизмы достижения целевых ориентиров в системе условий;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сетевой график (дорожную карту) по формированию необходимой системы условий;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контроль за состоянием системы условий.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19.11 введен </w:t>
      </w:r>
      <w:hyperlink r:id="rId118"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22.09.2011 N 2357)</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IV. ТРЕБОВАНИЯ К УСЛОВИЯМ РЕАЛИЗАЦИИ ОСНОВНОЙ</w:t>
      </w:r>
    </w:p>
    <w:p w:rsidR="00B33F95" w:rsidRPr="00B33F95" w:rsidRDefault="00B33F95">
      <w:pPr>
        <w:pStyle w:val="ConsPlusNormal"/>
        <w:jc w:val="center"/>
        <w:rPr>
          <w:rFonts w:ascii="Times New Roman" w:hAnsi="Times New Roman" w:cs="Times New Roman"/>
        </w:rPr>
      </w:pPr>
      <w:r w:rsidRPr="00B33F95">
        <w:rPr>
          <w:rFonts w:ascii="Times New Roman" w:hAnsi="Times New Roman" w:cs="Times New Roman"/>
        </w:rPr>
        <w:t>ОБРАЗОВАТЕЛЬНОЙ ПРОГРАММЫ НАЧАЛЬНОГО ОБЩЕГО ОБРАЗОВАНИЯ</w:t>
      </w:r>
    </w:p>
    <w:p w:rsidR="00B33F95" w:rsidRPr="00B33F95" w:rsidRDefault="00B33F95">
      <w:pPr>
        <w:pStyle w:val="ConsPlusNormal"/>
        <w:jc w:val="center"/>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21. Интегративным результатом реализации указанных требований должно быть создание комфортной развивающей образовательной среды: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гарантирующей охрану и укрепление физического, психологического и социального здоровья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комфортной по отношению к обучающимся и педагогическим работникам.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1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B33F95">
        <w:rPr>
          <w:rFonts w:ascii="Times New Roman" w:hAnsi="Times New Roman" w:cs="Times New Roman"/>
        </w:rPr>
        <w:t>внутришкольной</w:t>
      </w:r>
      <w:proofErr w:type="spellEnd"/>
      <w:r w:rsidRPr="00B33F95">
        <w:rPr>
          <w:rFonts w:ascii="Times New Roman" w:hAnsi="Times New Roman" w:cs="Times New Roman"/>
        </w:rPr>
        <w:t xml:space="preserve"> социальной среды, а также в </w:t>
      </w:r>
      <w:r w:rsidRPr="00B33F95">
        <w:rPr>
          <w:rFonts w:ascii="Times New Roman" w:hAnsi="Times New Roman" w:cs="Times New Roman"/>
        </w:rPr>
        <w:lastRenderedPageBreak/>
        <w:t xml:space="preserve">формировании и реализации </w:t>
      </w:r>
      <w:proofErr w:type="gramStart"/>
      <w:r w:rsidRPr="00B33F95">
        <w:rPr>
          <w:rFonts w:ascii="Times New Roman" w:hAnsi="Times New Roman" w:cs="Times New Roman"/>
        </w:rPr>
        <w:t>индивидуальных образовательных маршрутов</w:t>
      </w:r>
      <w:proofErr w:type="gramEnd"/>
      <w:r w:rsidRPr="00B33F95">
        <w:rPr>
          <w:rFonts w:ascii="Times New Roman" w:hAnsi="Times New Roman" w:cs="Times New Roman"/>
        </w:rPr>
        <w:t xml:space="preserve">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использования в образовательной деятельности современных образовательных технологий </w:t>
      </w:r>
      <w:proofErr w:type="spellStart"/>
      <w:r w:rsidRPr="00B33F95">
        <w:rPr>
          <w:rFonts w:ascii="Times New Roman" w:hAnsi="Times New Roman" w:cs="Times New Roman"/>
        </w:rPr>
        <w:t>деятельностного</w:t>
      </w:r>
      <w:proofErr w:type="spellEnd"/>
      <w:r w:rsidRPr="00B33F95">
        <w:rPr>
          <w:rFonts w:ascii="Times New Roman" w:hAnsi="Times New Roman" w:cs="Times New Roman"/>
        </w:rPr>
        <w:t xml:space="preserve"> типа;</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эффективной самостоятельной работы обучающихся при поддержке педагогических работников;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23. Требования к кадровым условиям реализации основной образовательной программы начального общего образования включают:</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укомплектованность организации, осуществляющей образовательную деятельность педагогическими, руководящими и иными работниками;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уровень квалификации педагогических и иных работников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непрерывность профессионального развития педагогических работников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18.05.2015 N 507)</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2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lastRenderedPageBreak/>
        <w:t xml:space="preserve">(в ред. </w:t>
      </w:r>
      <w:hyperlink r:id="rId13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24. Финансовые условия реализации основной образовательной программы начального общего образования должны: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обеспечивать организации, осуществляющей образовательную деятельность возможность исполнения требований Стандарта;</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3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3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w:t>
      </w:r>
      <w:hyperlink r:id="rId133" w:history="1">
        <w:r w:rsidRPr="00B33F95">
          <w:rPr>
            <w:rFonts w:ascii="Times New Roman" w:hAnsi="Times New Roman" w:cs="Times New Roman"/>
            <w:color w:val="0000FF"/>
          </w:rPr>
          <w:t>пунктом 3 части 1 статьи 8</w:t>
        </w:r>
      </w:hyperlink>
      <w:r w:rsidRPr="00B33F95">
        <w:rPr>
          <w:rFonts w:ascii="Times New Roman" w:hAnsi="Times New Roman" w:cs="Times New Roman"/>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3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&lt;*&gt; С учетом положений </w:t>
      </w:r>
      <w:hyperlink r:id="rId135" w:history="1">
        <w:r w:rsidRPr="00B33F95">
          <w:rPr>
            <w:rFonts w:ascii="Times New Roman" w:hAnsi="Times New Roman" w:cs="Times New Roman"/>
            <w:color w:val="0000FF"/>
          </w:rPr>
          <w:t>части 2 статьи 99</w:t>
        </w:r>
      </w:hyperlink>
      <w:r w:rsidRPr="00B33F95">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(сноска в ред. </w:t>
      </w:r>
      <w:hyperlink r:id="rId13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Абзацы шестой - восьмой исключены. - </w:t>
      </w:r>
      <w:hyperlink r:id="rId137" w:history="1">
        <w:r w:rsidRPr="00B33F95">
          <w:rPr>
            <w:rFonts w:ascii="Times New Roman" w:hAnsi="Times New Roman" w:cs="Times New Roman"/>
            <w:color w:val="0000FF"/>
          </w:rPr>
          <w:t>Приказ</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25. Материально-технические условия реализации основной образовательной программы начального общего образования должны обеспечивать: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 соблюдение:</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3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санитарно-бытовых условий (наличие оборудованных гардеробов, санузлов, мест личной гигиены и т.д.);</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социально-бытовых условий (наличие оборудованного рабочего места, учительской, комнаты психологической разгрузки и т.д.);</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пожарной и электробезопасности;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требований охраны труда;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своевременных сроков и необходимых объемов текущего и капитального ремонта;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3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&lt;*&gt; Сноска исключена. - </w:t>
      </w:r>
      <w:hyperlink r:id="rId140" w:history="1">
        <w:r w:rsidRPr="00B33F95">
          <w:rPr>
            <w:rFonts w:ascii="Times New Roman" w:hAnsi="Times New Roman" w:cs="Times New Roman"/>
            <w:color w:val="0000FF"/>
          </w:rPr>
          <w:t>Приказ</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w:t>
      </w:r>
      <w:r w:rsidRPr="00B33F95">
        <w:rPr>
          <w:rFonts w:ascii="Times New Roman" w:hAnsi="Times New Roman" w:cs="Times New Roman"/>
        </w:rPr>
        <w:lastRenderedPageBreak/>
        <w:t>нормам, нормам охраны труда работников организаций, осуществляющих образовательную деятельность, предъявляемым к:</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помещениям библиотек (площадь, размещение рабочих зон, наличие читального зала, число читательских мест, </w:t>
      </w:r>
      <w:proofErr w:type="spellStart"/>
      <w:r w:rsidRPr="00B33F95">
        <w:rPr>
          <w:rFonts w:ascii="Times New Roman" w:hAnsi="Times New Roman" w:cs="Times New Roman"/>
        </w:rPr>
        <w:t>медиатеки</w:t>
      </w:r>
      <w:proofErr w:type="spellEnd"/>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актовому залу;</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спортивным залам, бассейнам, игровому и спортивному оборудованию;</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помещениям для медицинского персонала;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мебели, офисному оснащению и хозяйственному инвентарю;</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Материально-техническое и информационное оснащение образовательной деятельности должно обеспечивать возможность: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создания и использования информации (в том числе запись и обработка изображений и звука, выступления с аудио-, </w:t>
      </w:r>
      <w:proofErr w:type="spellStart"/>
      <w:r w:rsidRPr="00B33F95">
        <w:rPr>
          <w:rFonts w:ascii="Times New Roman" w:hAnsi="Times New Roman" w:cs="Times New Roman"/>
        </w:rPr>
        <w:t>видеосопровождением</w:t>
      </w:r>
      <w:proofErr w:type="spellEnd"/>
      <w:r w:rsidRPr="00B33F95">
        <w:rPr>
          <w:rFonts w:ascii="Times New Roman" w:hAnsi="Times New Roman" w:cs="Times New Roman"/>
        </w:rPr>
        <w:t xml:space="preserve"> и графическим сопровождением, общение в сети Интернет и др.);</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получения информации различными способами (поиск информации в сети Интернет, работа в библиотеке и др.);</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создания материальных объектов, в том числе произведений искусства;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обработки материалов и информации с использованием технологических инструментов;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проектирования и конструирования, в том числе моделей с цифровым управлением и обратной связью;</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исполнения, сочинения и аранжировки музыкальных произведений с применением традиционных инструментов и цифровых технологий;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lastRenderedPageBreak/>
        <w:t>физического развития, участия в спортивных соревнованиях и играх;</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планирования учебной деятельности, фиксирования его реализации в целом и отдельных этапов (выступлений, дискуссий, экспериментов);</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размещения своих материалов и работ в информационной среде организации, осуществляющей образовательную деятельность;</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проведения массовых мероприятий, собраний, представлений;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организации отдыха и питания.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При этом материально-техническое обеспечение образовательной деятельности по выбранным видам искусства должно включать: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концертный зал;</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помещения для репетиций;</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помещения для содержания, обслуживания и ремонта музыкальных инструментов;</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аудитории для индивидуальных и групповых занятий (от 2 до 20 человек);</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хоровые классы;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классы, оборудованные специальными станками;</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специальные аудитории, оборудованные персональными компьютерами, MIDI-клавиатурами и соответствующим программным обеспечением;</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аудио- и </w:t>
      </w:r>
      <w:proofErr w:type="spellStart"/>
      <w:r w:rsidRPr="00B33F95">
        <w:rPr>
          <w:rFonts w:ascii="Times New Roman" w:hAnsi="Times New Roman" w:cs="Times New Roman"/>
        </w:rPr>
        <w:t>видеофонды</w:t>
      </w:r>
      <w:proofErr w:type="spellEnd"/>
      <w:r w:rsidRPr="00B33F95">
        <w:rPr>
          <w:rFonts w:ascii="Times New Roman" w:hAnsi="Times New Roman" w:cs="Times New Roman"/>
        </w:rPr>
        <w:t xml:space="preserve"> звукозаписывающей и </w:t>
      </w:r>
      <w:proofErr w:type="spellStart"/>
      <w:r w:rsidRPr="00B33F95">
        <w:rPr>
          <w:rFonts w:ascii="Times New Roman" w:hAnsi="Times New Roman" w:cs="Times New Roman"/>
        </w:rPr>
        <w:t>звукопроизводящей</w:t>
      </w:r>
      <w:proofErr w:type="spellEnd"/>
      <w:r w:rsidRPr="00B33F95">
        <w:rPr>
          <w:rFonts w:ascii="Times New Roman" w:hAnsi="Times New Roman" w:cs="Times New Roman"/>
        </w:rPr>
        <w:t xml:space="preserve"> аппаратуры;</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25.1 введен </w:t>
      </w:r>
      <w:hyperlink r:id="rId148"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18.05.2015 N 507)</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4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5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планирование образовательной деятельности;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5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5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фиксацию хода образовательной деятельности и результатов освоения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5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5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pBdr>
          <w:top w:val="single" w:sz="6" w:space="0" w:color="auto"/>
        </w:pBdr>
        <w:spacing w:before="100" w:after="100"/>
        <w:jc w:val="both"/>
        <w:rPr>
          <w:rFonts w:ascii="Times New Roman" w:hAnsi="Times New Roman" w:cs="Times New Roman"/>
          <w:sz w:val="2"/>
          <w:szCs w:val="2"/>
        </w:rPr>
      </w:pPr>
    </w:p>
    <w:p w:rsidR="00B33F95" w:rsidRPr="00B33F95" w:rsidRDefault="00B33F95">
      <w:pPr>
        <w:pStyle w:val="ConsPlusNormal"/>
        <w:ind w:firstLine="540"/>
        <w:jc w:val="both"/>
        <w:rPr>
          <w:rFonts w:ascii="Times New Roman" w:hAnsi="Times New Roman" w:cs="Times New Roman"/>
        </w:rPr>
      </w:pPr>
      <w:proofErr w:type="spellStart"/>
      <w:r w:rsidRPr="00B33F95">
        <w:rPr>
          <w:rFonts w:ascii="Times New Roman" w:hAnsi="Times New Roman" w:cs="Times New Roman"/>
          <w:color w:val="0A2666"/>
        </w:rPr>
        <w:t>КонсультантПлюс</w:t>
      </w:r>
      <w:proofErr w:type="spellEnd"/>
      <w:r w:rsidRPr="00B33F95">
        <w:rPr>
          <w:rFonts w:ascii="Times New Roman" w:hAnsi="Times New Roman" w:cs="Times New Roman"/>
          <w:color w:val="0A2666"/>
        </w:rPr>
        <w:t>: примечание.</w:t>
      </w:r>
    </w:p>
    <w:p w:rsidR="00B33F95" w:rsidRPr="00B33F95" w:rsidRDefault="00B33F95">
      <w:pPr>
        <w:pStyle w:val="ConsPlusNormal"/>
        <w:ind w:firstLine="540"/>
        <w:jc w:val="both"/>
        <w:rPr>
          <w:rFonts w:ascii="Times New Roman" w:hAnsi="Times New Roman" w:cs="Times New Roman"/>
        </w:rPr>
      </w:pPr>
      <w:hyperlink r:id="rId155" w:history="1">
        <w:r w:rsidRPr="00B33F95">
          <w:rPr>
            <w:rFonts w:ascii="Times New Roman" w:hAnsi="Times New Roman" w:cs="Times New Roman"/>
            <w:color w:val="0000FF"/>
          </w:rPr>
          <w:t>Письмом</w:t>
        </w:r>
      </w:hyperlink>
      <w:r w:rsidRPr="00B33F95">
        <w:rPr>
          <w:rFonts w:ascii="Times New Roman" w:hAnsi="Times New Roman" w:cs="Times New Roman"/>
          <w:color w:val="0A2666"/>
        </w:rPr>
        <w:t xml:space="preserve"> </w:t>
      </w:r>
      <w:proofErr w:type="spellStart"/>
      <w:r w:rsidRPr="00B33F95">
        <w:rPr>
          <w:rFonts w:ascii="Times New Roman" w:hAnsi="Times New Roman" w:cs="Times New Roman"/>
          <w:color w:val="0A2666"/>
        </w:rPr>
        <w:t>Минобрнауки</w:t>
      </w:r>
      <w:proofErr w:type="spellEnd"/>
      <w:r w:rsidRPr="00B33F95">
        <w:rPr>
          <w:rFonts w:ascii="Times New Roman" w:hAnsi="Times New Roman" w:cs="Times New Roman"/>
          <w:color w:val="0A2666"/>
        </w:rPr>
        <w:t xml:space="preserve"> России от 28.04.2014 N ДЛ-115/03 направлены Методические материалы для обеспечения информационной безопасности детей при использовании ресурсов сети </w:t>
      </w:r>
      <w:r w:rsidRPr="00B33F95">
        <w:rPr>
          <w:rFonts w:ascii="Times New Roman" w:hAnsi="Times New Roman" w:cs="Times New Roman"/>
          <w:color w:val="0A2666"/>
        </w:rPr>
        <w:lastRenderedPageBreak/>
        <w:t>Интернет.</w:t>
      </w:r>
    </w:p>
    <w:p w:rsidR="00B33F95" w:rsidRPr="00B33F95" w:rsidRDefault="00B33F95">
      <w:pPr>
        <w:pStyle w:val="ConsPlusNormal"/>
        <w:pBdr>
          <w:top w:val="single" w:sz="6" w:space="0" w:color="auto"/>
        </w:pBdr>
        <w:spacing w:before="100" w:after="100"/>
        <w:jc w:val="both"/>
        <w:rPr>
          <w:rFonts w:ascii="Times New Roman" w:hAnsi="Times New Roman" w:cs="Times New Roman"/>
          <w:sz w:val="2"/>
          <w:szCs w:val="2"/>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5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5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 xml:space="preserve">&lt;*&gt; Федеральный </w:t>
      </w:r>
      <w:hyperlink r:id="rId158" w:history="1">
        <w:r w:rsidRPr="00B33F95">
          <w:rPr>
            <w:rFonts w:ascii="Times New Roman" w:hAnsi="Times New Roman" w:cs="Times New Roman"/>
            <w:color w:val="0000FF"/>
          </w:rPr>
          <w:t>закон</w:t>
        </w:r>
      </w:hyperlink>
      <w:r w:rsidRPr="00B33F95">
        <w:rPr>
          <w:rFonts w:ascii="Times New Roman" w:hAnsi="Times New Roman" w:cs="Times New Roman"/>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sidRPr="00B33F95">
          <w:rPr>
            <w:rFonts w:ascii="Times New Roman" w:hAnsi="Times New Roman" w:cs="Times New Roman"/>
            <w:color w:val="0000FF"/>
          </w:rPr>
          <w:t>закон</w:t>
        </w:r>
      </w:hyperlink>
      <w:r w:rsidRPr="00B33F95">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Требования к учебно-методическому обеспечению образовательной деятельности включают:</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3"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4"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5"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6"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7"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lastRenderedPageBreak/>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8"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28. Психолого-педагогические условия реализации основной образовательной программы начального общего образования должны обеспечивать:</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69"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учет специфики возрастного психофизического развития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70"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диверсификацию уровней психолого-педагогического сопровождения (индивидуальный, групповой, уровень класса, уровень организации);</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71"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ind w:firstLine="540"/>
        <w:jc w:val="both"/>
        <w:rPr>
          <w:rFonts w:ascii="Times New Roman" w:hAnsi="Times New Roman" w:cs="Times New Roman"/>
        </w:rPr>
      </w:pPr>
      <w:r w:rsidRPr="00B33F95">
        <w:rPr>
          <w:rFonts w:ascii="Times New Roman" w:hAnsi="Times New Roman" w:cs="Times New Roman"/>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(в ред. </w:t>
      </w:r>
      <w:hyperlink r:id="rId172" w:history="1">
        <w:r w:rsidRPr="00B33F95">
          <w:rPr>
            <w:rFonts w:ascii="Times New Roman" w:hAnsi="Times New Roman" w:cs="Times New Roman"/>
            <w:color w:val="0000FF"/>
          </w:rPr>
          <w:t>Приказа</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29.12.2014 N 1643)</w:t>
      </w:r>
    </w:p>
    <w:p w:rsidR="00B33F95" w:rsidRPr="00B33F95" w:rsidRDefault="00B33F95">
      <w:pPr>
        <w:pStyle w:val="ConsPlusNormal"/>
        <w:jc w:val="both"/>
        <w:rPr>
          <w:rFonts w:ascii="Times New Roman" w:hAnsi="Times New Roman" w:cs="Times New Roman"/>
        </w:rPr>
      </w:pPr>
      <w:r w:rsidRPr="00B33F95">
        <w:rPr>
          <w:rFonts w:ascii="Times New Roman" w:hAnsi="Times New Roman" w:cs="Times New Roman"/>
        </w:rPr>
        <w:t xml:space="preserve">(п. 28 введен </w:t>
      </w:r>
      <w:hyperlink r:id="rId173" w:history="1">
        <w:r w:rsidRPr="00B33F95">
          <w:rPr>
            <w:rFonts w:ascii="Times New Roman" w:hAnsi="Times New Roman" w:cs="Times New Roman"/>
            <w:color w:val="0000FF"/>
          </w:rPr>
          <w:t>Приказом</w:t>
        </w:r>
      </w:hyperlink>
      <w:r w:rsidRPr="00B33F95">
        <w:rPr>
          <w:rFonts w:ascii="Times New Roman" w:hAnsi="Times New Roman" w:cs="Times New Roman"/>
        </w:rPr>
        <w:t xml:space="preserve"> </w:t>
      </w:r>
      <w:proofErr w:type="spellStart"/>
      <w:r w:rsidRPr="00B33F95">
        <w:rPr>
          <w:rFonts w:ascii="Times New Roman" w:hAnsi="Times New Roman" w:cs="Times New Roman"/>
        </w:rPr>
        <w:t>Минобрнауки</w:t>
      </w:r>
      <w:proofErr w:type="spellEnd"/>
      <w:r w:rsidRPr="00B33F95">
        <w:rPr>
          <w:rFonts w:ascii="Times New Roman" w:hAnsi="Times New Roman" w:cs="Times New Roman"/>
        </w:rPr>
        <w:t xml:space="preserve"> России от 22.09.2011 N 2357)</w:t>
      </w: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ind w:firstLine="540"/>
        <w:jc w:val="both"/>
        <w:rPr>
          <w:rFonts w:ascii="Times New Roman" w:hAnsi="Times New Roman" w:cs="Times New Roman"/>
        </w:rPr>
      </w:pPr>
    </w:p>
    <w:p w:rsidR="00B33F95" w:rsidRPr="00B33F95" w:rsidRDefault="00B33F95">
      <w:pPr>
        <w:pStyle w:val="ConsPlusNormal"/>
        <w:pBdr>
          <w:top w:val="single" w:sz="6" w:space="0" w:color="auto"/>
        </w:pBdr>
        <w:spacing w:before="100" w:after="100"/>
        <w:jc w:val="both"/>
        <w:rPr>
          <w:rFonts w:ascii="Times New Roman" w:hAnsi="Times New Roman" w:cs="Times New Roman"/>
          <w:sz w:val="2"/>
          <w:szCs w:val="2"/>
        </w:rPr>
      </w:pPr>
    </w:p>
    <w:p w:rsidR="00F72297" w:rsidRPr="00B33F95" w:rsidRDefault="00F72297">
      <w:pPr>
        <w:rPr>
          <w:rFonts w:ascii="Times New Roman" w:hAnsi="Times New Roman" w:cs="Times New Roman"/>
        </w:rPr>
      </w:pPr>
      <w:bookmarkStart w:id="1" w:name="_GoBack"/>
      <w:bookmarkEnd w:id="1"/>
    </w:p>
    <w:sectPr w:rsidR="00F72297" w:rsidRPr="00B33F95" w:rsidSect="00561B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95"/>
    <w:rsid w:val="00B33F95"/>
    <w:rsid w:val="00F7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4F8FF-623D-4A19-B559-FECA0BF5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F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F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F9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2026C4E4AFA63AC6AD1ACFED1BD9D69BD13B15342EDCCD67F75EAE9A5F99F0AA61A0DD1EC3B194fD6BL" TargetMode="External"/><Relationship Id="rId117" Type="http://schemas.openxmlformats.org/officeDocument/2006/relationships/hyperlink" Target="consultantplus://offline/ref=2E2026C4E4AFA63AC6AD1ACFED1BD9D69BD13B17312DDCCD67F75EAE9A5F99F0AA61A0DD1EC3B097fD6DL" TargetMode="External"/><Relationship Id="rId21" Type="http://schemas.openxmlformats.org/officeDocument/2006/relationships/hyperlink" Target="consultantplus://offline/ref=2E2026C4E4AFA63AC6AD1ACFED1BD9D69BDF3A11322BDCCD67F75EAE9A5F99F0AA61A0DD1EC3B194fD61L" TargetMode="External"/><Relationship Id="rId42" Type="http://schemas.openxmlformats.org/officeDocument/2006/relationships/hyperlink" Target="consultantplus://offline/ref=2E2026C4E4AFA63AC6AD1ACFED1BD9D69BD13B17312DDCCD67F75EAE9A5F99F0AA61A0DD1EC3B191fD60L" TargetMode="External"/><Relationship Id="rId47" Type="http://schemas.openxmlformats.org/officeDocument/2006/relationships/hyperlink" Target="consultantplus://offline/ref=2E2026C4E4AFA63AC6AD1ACFED1BD9D69BDF3D123128DCCD67F75EAE9A5F99F0AA61A0DD1EC3B191fD6BL" TargetMode="External"/><Relationship Id="rId63" Type="http://schemas.openxmlformats.org/officeDocument/2006/relationships/hyperlink" Target="consultantplus://offline/ref=2E2026C4E4AFA63AC6AD1ACFED1BD9D69BD13B17312DDCCD67F75EAE9A5F99F0AA61A0DD1EC3B193fD69L" TargetMode="External"/><Relationship Id="rId68" Type="http://schemas.openxmlformats.org/officeDocument/2006/relationships/hyperlink" Target="consultantplus://offline/ref=2E2026C4E4AFA63AC6AD1ACFED1BD9D69BD13B17312DDCCD67F75EAE9A5F99F0AA61A0DD1EC3B193fD6DL" TargetMode="External"/><Relationship Id="rId84" Type="http://schemas.openxmlformats.org/officeDocument/2006/relationships/hyperlink" Target="consultantplus://offline/ref=2E2026C4E4AFA63AC6AD1ACFED1BD9D69BD13B17312DDCCD67F75EAE9A5F99F0AA61A0DD1EC3B19DfD6EL" TargetMode="External"/><Relationship Id="rId89" Type="http://schemas.openxmlformats.org/officeDocument/2006/relationships/hyperlink" Target="consultantplus://offline/ref=2E2026C4E4AFA63AC6AD1ACFED1BD9D69BD13B17312DDCCD67F75EAE9A5F99F0AA61A0DD1EC3B19CfD69L" TargetMode="External"/><Relationship Id="rId112" Type="http://schemas.openxmlformats.org/officeDocument/2006/relationships/hyperlink" Target="consultantplus://offline/ref=2E2026C4E4AFA63AC6AD1ACFED1BD9D69BD13B17312DDCCD67F75EAE9A5F99F0AA61A0DD1EC3B094fD6FL" TargetMode="External"/><Relationship Id="rId133" Type="http://schemas.openxmlformats.org/officeDocument/2006/relationships/hyperlink" Target="consultantplus://offline/ref=2E2026C4E4AFA63AC6AD1ACFED1BD9D69BDF3A11322BDCCD67F75EAE9A5F99F0AA61A0DD1EC3B091fD61L" TargetMode="External"/><Relationship Id="rId138" Type="http://schemas.openxmlformats.org/officeDocument/2006/relationships/hyperlink" Target="consultantplus://offline/ref=2E2026C4E4AFA63AC6AD1ACFED1BD9D69BD13B17312DDCCD67F75EAE9A5F99F0AA61A0DD1EC3B090fD68L" TargetMode="External"/><Relationship Id="rId154" Type="http://schemas.openxmlformats.org/officeDocument/2006/relationships/hyperlink" Target="consultantplus://offline/ref=2E2026C4E4AFA63AC6AD1ACFED1BD9D69BD13B17312DDCCD67F75EAE9A5F99F0AA61A0DD1EC3B093fD6AL" TargetMode="External"/><Relationship Id="rId159" Type="http://schemas.openxmlformats.org/officeDocument/2006/relationships/hyperlink" Target="consultantplus://offline/ref=2E2026C4E4AFA63AC6AD1ACFED1BD9D69BD136113121DCCD67F75EAE9Af56FL" TargetMode="External"/><Relationship Id="rId175" Type="http://schemas.openxmlformats.org/officeDocument/2006/relationships/theme" Target="theme/theme1.xml"/><Relationship Id="rId170" Type="http://schemas.openxmlformats.org/officeDocument/2006/relationships/hyperlink" Target="consultantplus://offline/ref=2E2026C4E4AFA63AC6AD1ACFED1BD9D69BD13B17312DDCCD67F75EAE9A5F99F0AA61A0DD1EC3B092fD6EL" TargetMode="External"/><Relationship Id="rId16" Type="http://schemas.openxmlformats.org/officeDocument/2006/relationships/hyperlink" Target="consultantplus://offline/ref=2E2026C4E4AFA63AC6AD1ACFED1BD9D69BD23C143520DCCD67F75EAE9A5F99F0AA61A0DD1EC3B195fD6EL" TargetMode="External"/><Relationship Id="rId107" Type="http://schemas.openxmlformats.org/officeDocument/2006/relationships/hyperlink" Target="consultantplus://offline/ref=2E2026C4E4AFA63AC6AD1ACFED1BD9D69BD13B17312DDCCD67F75EAE9A5F99F0AA61A0DD1EC3B095fD61L" TargetMode="External"/><Relationship Id="rId11" Type="http://schemas.openxmlformats.org/officeDocument/2006/relationships/hyperlink" Target="consultantplus://offline/ref=2E2026C4E4AFA63AC6AD1ACFED1BD9D69BDF3A14352DDCCD67F75EAE9A5F99F0AA61A0DD1EC3B193fD69L" TargetMode="External"/><Relationship Id="rId32" Type="http://schemas.openxmlformats.org/officeDocument/2006/relationships/hyperlink" Target="consultantplus://offline/ref=2E2026C4E4AFA63AC6AD1ACFED1BD9D69BD13B17312DDCCD67F75EAE9A5F99F0AA61A0DD1EC3B197fD6FL" TargetMode="External"/><Relationship Id="rId37" Type="http://schemas.openxmlformats.org/officeDocument/2006/relationships/hyperlink" Target="consultantplus://offline/ref=2E2026C4E4AFA63AC6AD1ACFED1BD9D69BD13B17312DDCCD67F75EAE9A5F99F0AA61A0DD1EC3B191fD69L" TargetMode="External"/><Relationship Id="rId53" Type="http://schemas.openxmlformats.org/officeDocument/2006/relationships/hyperlink" Target="consultantplus://offline/ref=2E2026C4E4AFA63AC6AD1ACFED1BD9D69BDF3D123128DCCD67F75EAE9A5F99F0AA61A0DD1EC3B191fD6BL" TargetMode="External"/><Relationship Id="rId58" Type="http://schemas.openxmlformats.org/officeDocument/2006/relationships/hyperlink" Target="consultantplus://offline/ref=2E2026C4E4AFA63AC6AD1ACFED1BD9D69BD13B17312DDCCD67F75EAE9A5F99F0AA61A0DD1EC3B190fD6EL" TargetMode="External"/><Relationship Id="rId74" Type="http://schemas.openxmlformats.org/officeDocument/2006/relationships/hyperlink" Target="consultantplus://offline/ref=2E2026C4E4AFA63AC6AD1ACFED1BD9D69BD73E133428DCCD67F75EAE9A5F99F0AA61A0DD1EC3B196fD69L" TargetMode="External"/><Relationship Id="rId79" Type="http://schemas.openxmlformats.org/officeDocument/2006/relationships/hyperlink" Target="consultantplus://offline/ref=2E2026C4E4AFA63AC6AD1ACFED1BD9D69BD13B17312DDCCD67F75EAE9A5F99F0AA61A0DD1EC3B192fD6FL" TargetMode="External"/><Relationship Id="rId102" Type="http://schemas.openxmlformats.org/officeDocument/2006/relationships/hyperlink" Target="consultantplus://offline/ref=2E2026C4E4AFA63AC6AD1ACFED1BD9D69BD33D103028DCCD67F75EAE9A5F99F0AA61A0DD1EC3B194fD69L" TargetMode="External"/><Relationship Id="rId123" Type="http://schemas.openxmlformats.org/officeDocument/2006/relationships/hyperlink" Target="consultantplus://offline/ref=2E2026C4E4AFA63AC6AD1ACFED1BD9D69BD13B17312DDCCD67F75EAE9A5F99F0AA61A0DD1EC3B096fD6BL" TargetMode="External"/><Relationship Id="rId128" Type="http://schemas.openxmlformats.org/officeDocument/2006/relationships/hyperlink" Target="consultantplus://offline/ref=2E2026C4E4AFA63AC6AD1ACFED1BD9D69BDE3F123029DCCD67F75EAE9A5F99F0AA61A0DD1EC3B194fD69L" TargetMode="External"/><Relationship Id="rId144" Type="http://schemas.openxmlformats.org/officeDocument/2006/relationships/hyperlink" Target="consultantplus://offline/ref=2E2026C4E4AFA63AC6AD1ACFED1BD9D69BD13B17312DDCCD67F75EAE9A5F99F0AA61A0DD1EC3B090fD6AL" TargetMode="External"/><Relationship Id="rId149" Type="http://schemas.openxmlformats.org/officeDocument/2006/relationships/hyperlink" Target="consultantplus://offline/ref=2E2026C4E4AFA63AC6AD1ACFED1BD9D69BD13B17312DDCCD67F75EAE9A5F99F0AA61A0DD1EC3B090fD6FL" TargetMode="External"/><Relationship Id="rId5" Type="http://schemas.openxmlformats.org/officeDocument/2006/relationships/hyperlink" Target="consultantplus://offline/ref=2E2026C4E4AFA63AC6AD1ACFED1BD9D69BD73E133428DCCD67F75EAE9A5F99F0AA61A0DD1EC3B195fD6EL" TargetMode="External"/><Relationship Id="rId90" Type="http://schemas.openxmlformats.org/officeDocument/2006/relationships/hyperlink" Target="consultantplus://offline/ref=2E2026C4E4AFA63AC6AD1ACFED1BD9D69BD13B17312DDCCD67F75EAE9A5F99F0AA61A0DD1EC3B19CfD6AL" TargetMode="External"/><Relationship Id="rId95" Type="http://schemas.openxmlformats.org/officeDocument/2006/relationships/hyperlink" Target="consultantplus://offline/ref=2E2026C4E4AFA63AC6AD1ACFED1BD9D69BDF3D123128DCCD67F75EAE9A5F99F0AA61A0DD1EC3B192fD6FL" TargetMode="External"/><Relationship Id="rId160" Type="http://schemas.openxmlformats.org/officeDocument/2006/relationships/hyperlink" Target="consultantplus://offline/ref=2E2026C4E4AFA63AC6AD1ACFED1BD9D69BD13B17312DDCCD67F75EAE9A5F99F0AA61A0DD1EC3B093fD6EL" TargetMode="External"/><Relationship Id="rId165" Type="http://schemas.openxmlformats.org/officeDocument/2006/relationships/hyperlink" Target="consultantplus://offline/ref=2E2026C4E4AFA63AC6AD1ACFED1BD9D69BD13B17312DDCCD67F75EAE9A5F99F0AA61A0DD1EC3B092fD68L" TargetMode="External"/><Relationship Id="rId22" Type="http://schemas.openxmlformats.org/officeDocument/2006/relationships/hyperlink" Target="consultantplus://offline/ref=2E2026C4E4AFA63AC6AD1ACFED1BD9D69BD13B17312DDCCD67F75EAE9A5F99F0AA61A0DD1EC3B194fD60L" TargetMode="External"/><Relationship Id="rId27" Type="http://schemas.openxmlformats.org/officeDocument/2006/relationships/hyperlink" Target="consultantplus://offline/ref=2E2026C4E4AFA63AC6AD1ACFED1BD9D69BD13B17312DDCCD67F75EAE9A5F99F0AA61A0DD1EC3B197fD68L" TargetMode="External"/><Relationship Id="rId43" Type="http://schemas.openxmlformats.org/officeDocument/2006/relationships/hyperlink" Target="consultantplus://offline/ref=2E2026C4E4AFA63AC6AD1ACFED1BD9D69BD13B17312DDCCD67F75EAE9A5F99F0AA61A0DD1EC3B191fD61L" TargetMode="External"/><Relationship Id="rId48" Type="http://schemas.openxmlformats.org/officeDocument/2006/relationships/hyperlink" Target="consultantplus://offline/ref=2E2026C4E4AFA63AC6AD1ACFED1BD9D69BDF3D123128DCCD67F75EAE9A5F99F0AA61A0DD1EC3B191fD6BL" TargetMode="External"/><Relationship Id="rId64" Type="http://schemas.openxmlformats.org/officeDocument/2006/relationships/hyperlink" Target="consultantplus://offline/ref=2E2026C4E4AFA63AC6AD1ACFED1BD9D69BD13B17312DDCCD67F75EAE9A5F99F0AA61A0DD1EC3B193fD6AL" TargetMode="External"/><Relationship Id="rId69" Type="http://schemas.openxmlformats.org/officeDocument/2006/relationships/hyperlink" Target="consultantplus://offline/ref=2E2026C4E4AFA63AC6AD1ACFED1BD9D69BD43D153C28DCCD67F75EAE9A5F99F0AA61A0DD1EC3B194fD69L" TargetMode="External"/><Relationship Id="rId113" Type="http://schemas.openxmlformats.org/officeDocument/2006/relationships/hyperlink" Target="consultantplus://offline/ref=2E2026C4E4AFA63AC6AD1ACFED1BD9D69BD13B17312DDCCD67F75EAE9A5F99F0AA61A0DD1EC3B094fD60L" TargetMode="External"/><Relationship Id="rId118" Type="http://schemas.openxmlformats.org/officeDocument/2006/relationships/hyperlink" Target="consultantplus://offline/ref=2E2026C4E4AFA63AC6AD1ACFED1BD9D69BD43D153C28DCCD67F75EAE9A5F99F0AA61A0DD1EC3B190fD61L" TargetMode="External"/><Relationship Id="rId134" Type="http://schemas.openxmlformats.org/officeDocument/2006/relationships/hyperlink" Target="consultantplus://offline/ref=2E2026C4E4AFA63AC6AD1ACFED1BD9D69BD13B17312DDCCD67F75EAE9A5F99F0AA61A0DD1EC3B091fD6CL" TargetMode="External"/><Relationship Id="rId139" Type="http://schemas.openxmlformats.org/officeDocument/2006/relationships/hyperlink" Target="consultantplus://offline/ref=2E2026C4E4AFA63AC6AD1ACFED1BD9D69BD13B17312DDCCD67F75EAE9A5F99F0AA61A0DD1EC3B091fD60L" TargetMode="External"/><Relationship Id="rId80" Type="http://schemas.openxmlformats.org/officeDocument/2006/relationships/hyperlink" Target="consultantplus://offline/ref=2E2026C4E4AFA63AC6AD1ACFED1BD9D69BD13B17312DDCCD67F75EAE9A5F99F0AA61A0DD1EC3B192fD60L" TargetMode="External"/><Relationship Id="rId85" Type="http://schemas.openxmlformats.org/officeDocument/2006/relationships/hyperlink" Target="consultantplus://offline/ref=2E2026C4E4AFA63AC6AD1ACFED1BD9D69BD13B17312DDCCD67F75EAE9A5F99F0AA61A0DD1EC3B19DfD61L" TargetMode="External"/><Relationship Id="rId150" Type="http://schemas.openxmlformats.org/officeDocument/2006/relationships/hyperlink" Target="consultantplus://offline/ref=2E2026C4E4AFA63AC6AD1ACFED1BD9D69BD13B17312DDCCD67F75EAE9A5F99F0AA61A0DD1EC3B090fD60L" TargetMode="External"/><Relationship Id="rId155" Type="http://schemas.openxmlformats.org/officeDocument/2006/relationships/hyperlink" Target="consultantplus://offline/ref=2E2026C4E4AFA63AC6AD1ACFED1BD9D69BD43D11352FDCCD67F75EAE9Af56FL" TargetMode="External"/><Relationship Id="rId171" Type="http://schemas.openxmlformats.org/officeDocument/2006/relationships/hyperlink" Target="consultantplus://offline/ref=2E2026C4E4AFA63AC6AD1ACFED1BD9D69BD13B17312DDCCD67F75EAE9A5F99F0AA61A0DD1EC3B092fD6FL" TargetMode="External"/><Relationship Id="rId12" Type="http://schemas.openxmlformats.org/officeDocument/2006/relationships/hyperlink" Target="consultantplus://offline/ref=2E2026C4E4AFA63AC6AD1ACFED1BD9D69BD03610352FDCCD67F75EAE9A5F99F0AA61A0DD1EC3B191fD6AL" TargetMode="External"/><Relationship Id="rId17" Type="http://schemas.openxmlformats.org/officeDocument/2006/relationships/hyperlink" Target="consultantplus://offline/ref=2E2026C4E4AFA63AC6AD1ACFED1BD9D69BD13B17312DDCCD67F75EAE9A5F99F0AA61A0DD1EC3B194fD6BL" TargetMode="External"/><Relationship Id="rId33" Type="http://schemas.openxmlformats.org/officeDocument/2006/relationships/hyperlink" Target="consultantplus://offline/ref=2E2026C4E4AFA63AC6AD1ACFED1BD9D69BD13B17312DDCCD67F75EAE9A5F99F0AA61A0DD1EC3B196fD6DL" TargetMode="External"/><Relationship Id="rId38" Type="http://schemas.openxmlformats.org/officeDocument/2006/relationships/hyperlink" Target="consultantplus://offline/ref=2E2026C4E4AFA63AC6AD1ACFED1BD9D69BD13B17312DDCCD67F75EAE9A5F99F0AA61A0DD1EC3B191fD6AL" TargetMode="External"/><Relationship Id="rId59" Type="http://schemas.openxmlformats.org/officeDocument/2006/relationships/hyperlink" Target="consultantplus://offline/ref=2E2026C4E4AFA63AC6AD1ACFED1BD9D69BD13B17312DDCCD67F75EAE9A5F99F0AA61A0DD1EC3B190fD6FL" TargetMode="External"/><Relationship Id="rId103" Type="http://schemas.openxmlformats.org/officeDocument/2006/relationships/hyperlink" Target="consultantplus://offline/ref=2E2026C4E4AFA63AC6AD1ACFED1BD9D69BD13B17312DDCCD67F75EAE9A5F99F0AA61A0DD1EC3B095fD6EL" TargetMode="External"/><Relationship Id="rId108" Type="http://schemas.openxmlformats.org/officeDocument/2006/relationships/hyperlink" Target="consultantplus://offline/ref=2E2026C4E4AFA63AC6AD1ACFED1BD9D69BD13B17312DDCCD67F75EAE9A5F99F0AA61A0DD1EC3B094fD69L" TargetMode="External"/><Relationship Id="rId124" Type="http://schemas.openxmlformats.org/officeDocument/2006/relationships/hyperlink" Target="consultantplus://offline/ref=2E2026C4E4AFA63AC6AD1ACFED1BD9D69BD13B17312DDCCD67F75EAE9A5F99F0AA61A0DD1EC3B096fD6DL" TargetMode="External"/><Relationship Id="rId129" Type="http://schemas.openxmlformats.org/officeDocument/2006/relationships/hyperlink" Target="consultantplus://offline/ref=2E2026C4E4AFA63AC6AD1ACFED1BD9D69BD13B17312DDCCD67F75EAE9A5F99F0AA61A0DD1EC3B096fD6EL" TargetMode="External"/><Relationship Id="rId54" Type="http://schemas.openxmlformats.org/officeDocument/2006/relationships/hyperlink" Target="consultantplus://offline/ref=2E2026C4E4AFA63AC6AD1ACFED1BD9D69BDF3D123128DCCD67F75EAE9A5F99F0AA61A0DD1EC3B191fD6BL" TargetMode="External"/><Relationship Id="rId70" Type="http://schemas.openxmlformats.org/officeDocument/2006/relationships/hyperlink" Target="consultantplus://offline/ref=2E2026C4E4AFA63AC6AD1ACFED1BD9D69BD13B17312DDCCD67F75EAE9A5F99F0AA61A0DD1EC3B193fD60L" TargetMode="External"/><Relationship Id="rId75" Type="http://schemas.openxmlformats.org/officeDocument/2006/relationships/hyperlink" Target="consultantplus://offline/ref=2E2026C4E4AFA63AC6AD1ACFED1BD9D69BD73E133428DCCD67F75EAE9A5F99F0AA61A0DD1EC3B196fD6AL" TargetMode="External"/><Relationship Id="rId91" Type="http://schemas.openxmlformats.org/officeDocument/2006/relationships/hyperlink" Target="consultantplus://offline/ref=2E2026C4E4AFA63AC6AD1ACFED1BD9D69BD73E133428DCCD67F75EAE9A5F99F0AA61A0DD1EC3B196fD6BL" TargetMode="External"/><Relationship Id="rId96" Type="http://schemas.openxmlformats.org/officeDocument/2006/relationships/hyperlink" Target="consultantplus://offline/ref=2E2026C4E4AFA63AC6AD1ACFED1BD9D69BD13B17312DDCCD67F75EAE9A5F99F0AA61A0DD1EC3B19CfD6FL" TargetMode="External"/><Relationship Id="rId140" Type="http://schemas.openxmlformats.org/officeDocument/2006/relationships/hyperlink" Target="consultantplus://offline/ref=2E2026C4E4AFA63AC6AD1ACFED1BD9D69BD13B17312DDCCD67F75EAE9A5F99F0AA61A0DD1EC3B091fD60L" TargetMode="External"/><Relationship Id="rId145" Type="http://schemas.openxmlformats.org/officeDocument/2006/relationships/hyperlink" Target="consultantplus://offline/ref=2E2026C4E4AFA63AC6AD1ACFED1BD9D69BD13B17312DDCCD67F75EAE9A5F99F0AA61A0DD1EC3B090fD6BL" TargetMode="External"/><Relationship Id="rId161" Type="http://schemas.openxmlformats.org/officeDocument/2006/relationships/hyperlink" Target="consultantplus://offline/ref=2E2026C4E4AFA63AC6AD1ACFED1BD9D69BD13B17312DDCCD67F75EAE9A5F99F0AA61A0DD1EC3B093fD6FL" TargetMode="External"/><Relationship Id="rId166" Type="http://schemas.openxmlformats.org/officeDocument/2006/relationships/hyperlink" Target="consultantplus://offline/ref=2E2026C4E4AFA63AC6AD1ACFED1BD9D69BD13B17312DDCCD67F75EAE9A5F99F0AA61A0DD1EC3B092fD69L" TargetMode="External"/><Relationship Id="rId1" Type="http://schemas.openxmlformats.org/officeDocument/2006/relationships/styles" Target="styles.xml"/><Relationship Id="rId6" Type="http://schemas.openxmlformats.org/officeDocument/2006/relationships/hyperlink" Target="consultantplus://offline/ref=2E2026C4E4AFA63AC6AD1ACFED1BD9D69BD43D153C28DCCD67F75EAE9A5F99F0AA61A0DD1EC3B195fD6EL" TargetMode="External"/><Relationship Id="rId23" Type="http://schemas.openxmlformats.org/officeDocument/2006/relationships/hyperlink" Target="consultantplus://offline/ref=2E2026C4E4AFA63AC6AD1ACFED1BD9D69BD13B17312DDCCD67F75EAE9A5F99F0AA61A0DD1EC3B194fD6EL" TargetMode="External"/><Relationship Id="rId28" Type="http://schemas.openxmlformats.org/officeDocument/2006/relationships/hyperlink" Target="consultantplus://offline/ref=2E2026C4E4AFA63AC6AD1ACFED1BD9D69BD13B17312DDCCD67F75EAE9A5F99F0AA61A0DD1EC3B197fD6AL" TargetMode="External"/><Relationship Id="rId49" Type="http://schemas.openxmlformats.org/officeDocument/2006/relationships/hyperlink" Target="consultantplus://offline/ref=2E2026C4E4AFA63AC6AD1ACFED1BD9D69BDF3D123128DCCD67F75EAE9A5F99F0AA61A0DD1EC3B191fD6BL" TargetMode="External"/><Relationship Id="rId114" Type="http://schemas.openxmlformats.org/officeDocument/2006/relationships/hyperlink" Target="consultantplus://offline/ref=2E2026C4E4AFA63AC6AD1ACFED1BD9D69BD43D153C28DCCD67F75EAE9A5F99F0AA61A0DD1EC3B190fD6CL" TargetMode="External"/><Relationship Id="rId119" Type="http://schemas.openxmlformats.org/officeDocument/2006/relationships/hyperlink" Target="consultantplus://offline/ref=2E2026C4E4AFA63AC6AD1ACFED1BD9D69BD13B17312DDCCD67F75EAE9A5F99F0AA61A0DD1EC3B097fD6FL" TargetMode="External"/><Relationship Id="rId10" Type="http://schemas.openxmlformats.org/officeDocument/2006/relationships/hyperlink" Target="consultantplus://offline/ref=2E2026C4E4AFA63AC6AD1ACFED1BD9D69BDF3D123128DCCD67F75EAE9A5F99F0AA61A0DD1EC3B195fD6EL" TargetMode="External"/><Relationship Id="rId31" Type="http://schemas.openxmlformats.org/officeDocument/2006/relationships/hyperlink" Target="consultantplus://offline/ref=2E2026C4E4AFA63AC6AD1ACFED1BD9D69BD13B17312DDCCD67F75EAE9A5F99F0AA61A0DD1EC3B197fD6DL" TargetMode="External"/><Relationship Id="rId44" Type="http://schemas.openxmlformats.org/officeDocument/2006/relationships/hyperlink" Target="consultantplus://offline/ref=2E2026C4E4AFA63AC6AD1ACFED1BD9D69BDF3D123128DCCD67F75EAE9A5F99F0AA61A0DD1EC3B194fD69L" TargetMode="External"/><Relationship Id="rId52" Type="http://schemas.openxmlformats.org/officeDocument/2006/relationships/hyperlink" Target="consultantplus://offline/ref=2E2026C4E4AFA63AC6AD1ACFED1BD9D69BDF3D123128DCCD67F75EAE9A5F99F0AA61A0DD1EC3B191fD6BL" TargetMode="External"/><Relationship Id="rId60" Type="http://schemas.openxmlformats.org/officeDocument/2006/relationships/hyperlink" Target="consultantplus://offline/ref=2E2026C4E4AFA63AC6AD1ACFED1BD9D69BD13B17312DDCCD67F75EAE9A5F99F0AA61A0DD1EC3B190fD60L" TargetMode="External"/><Relationship Id="rId65" Type="http://schemas.openxmlformats.org/officeDocument/2006/relationships/hyperlink" Target="consultantplus://offline/ref=2E2026C4E4AFA63AC6AD1ACFED1BD9D69BD13B17312DDCCD67F75EAE9A5F99F0AA61A0DD1EC3B193fD6AL" TargetMode="External"/><Relationship Id="rId73" Type="http://schemas.openxmlformats.org/officeDocument/2006/relationships/hyperlink" Target="consultantplus://offline/ref=2E2026C4E4AFA63AC6AD1ACFED1BD9D69BD73E133428DCCD67F75EAE9A5F99F0AA61A0DD1EC3B196fD68L" TargetMode="External"/><Relationship Id="rId78" Type="http://schemas.openxmlformats.org/officeDocument/2006/relationships/hyperlink" Target="consultantplus://offline/ref=2E2026C4E4AFA63AC6AD1ACFED1BD9D69BD43D153C28DCCD67F75EAE9A5F99F0AA61A0DD1EC3B196fD6AL" TargetMode="External"/><Relationship Id="rId81" Type="http://schemas.openxmlformats.org/officeDocument/2006/relationships/hyperlink" Target="consultantplus://offline/ref=2E2026C4E4AFA63AC6AD1ACFED1BD9D69BD13B17312DDCCD67F75EAE9A5F99F0AA61A0DD1EC3B192fD61L" TargetMode="External"/><Relationship Id="rId86" Type="http://schemas.openxmlformats.org/officeDocument/2006/relationships/hyperlink" Target="consultantplus://offline/ref=2E2026C4E4AFA63AC6AD1ACFED1BD9D69BD13B17312DDCCD67F75EAE9A5F99F0AA61A0DD1EC3B19CfD6BL" TargetMode="External"/><Relationship Id="rId94" Type="http://schemas.openxmlformats.org/officeDocument/2006/relationships/hyperlink" Target="consultantplus://offline/ref=2E2026C4E4AFA63AC6AD1ACFED1BD9D69BD13B17312DDCCD67F75EAE9A5F99F0AA61A0DD1EC3B19CfD6CL" TargetMode="External"/><Relationship Id="rId99" Type="http://schemas.openxmlformats.org/officeDocument/2006/relationships/hyperlink" Target="consultantplus://offline/ref=2E2026C4E4AFA63AC6AD1ACFED1BD9D69BD13B17312DDCCD67F75EAE9A5F99F0AA61A0DD1EC3B095fD6BL" TargetMode="External"/><Relationship Id="rId101" Type="http://schemas.openxmlformats.org/officeDocument/2006/relationships/hyperlink" Target="consultantplus://offline/ref=2E2026C4E4AFA63AC6AD1ACFED1BD9D69BD43D153C28DCCD67F75EAE9A5F99F0AA61A0DD1EC3B196fD6DL" TargetMode="External"/><Relationship Id="rId122" Type="http://schemas.openxmlformats.org/officeDocument/2006/relationships/hyperlink" Target="consultantplus://offline/ref=2E2026C4E4AFA63AC6AD1ACFED1BD9D69BD13B17312DDCCD67F75EAE9A5F99F0AA61A0DD1EC3B096fD6AL" TargetMode="External"/><Relationship Id="rId130" Type="http://schemas.openxmlformats.org/officeDocument/2006/relationships/hyperlink" Target="consultantplus://offline/ref=2E2026C4E4AFA63AC6AD1ACFED1BD9D69BD13B17312DDCCD67F75EAE9A5F99F0AA61A0DD1EC3B096fD60L" TargetMode="External"/><Relationship Id="rId135" Type="http://schemas.openxmlformats.org/officeDocument/2006/relationships/hyperlink" Target="consultantplus://offline/ref=2E2026C4E4AFA63AC6AD1ACFED1BD9D69BDF3A11322BDCCD67F75EAE9A5F99F0AA61A0DD1EC2B291fD6AL" TargetMode="External"/><Relationship Id="rId143" Type="http://schemas.openxmlformats.org/officeDocument/2006/relationships/hyperlink" Target="consultantplus://offline/ref=2E2026C4E4AFA63AC6AD1ACFED1BD9D69BD13B17312DDCCD67F75EAE9A5F99F0AA61A0DD1EC3B090fD6AL" TargetMode="External"/><Relationship Id="rId148" Type="http://schemas.openxmlformats.org/officeDocument/2006/relationships/hyperlink" Target="consultantplus://offline/ref=2E2026C4E4AFA63AC6AD1ACFED1BD9D69BDE3F123029DCCD67F75EAE9A5F99F0AA61A0DD1EC3B194fD6BL" TargetMode="External"/><Relationship Id="rId151" Type="http://schemas.openxmlformats.org/officeDocument/2006/relationships/hyperlink" Target="consultantplus://offline/ref=2E2026C4E4AFA63AC6AD1ACFED1BD9D69BD13B17312DDCCD67F75EAE9A5F99F0AA61A0DD1EC3B090fD61L" TargetMode="External"/><Relationship Id="rId156" Type="http://schemas.openxmlformats.org/officeDocument/2006/relationships/hyperlink" Target="consultantplus://offline/ref=2E2026C4E4AFA63AC6AD1ACFED1BD9D69BD13B17312DDCCD67F75EAE9A5F99F0AA61A0DD1EC3B093fD6BL" TargetMode="External"/><Relationship Id="rId164" Type="http://schemas.openxmlformats.org/officeDocument/2006/relationships/hyperlink" Target="consultantplus://offline/ref=2E2026C4E4AFA63AC6AD1ACFED1BD9D69BD13B17312DDCCD67F75EAE9A5F99F0AA61A0DD1EC3B093fD60L" TargetMode="External"/><Relationship Id="rId169" Type="http://schemas.openxmlformats.org/officeDocument/2006/relationships/hyperlink" Target="consultantplus://offline/ref=2E2026C4E4AFA63AC6AD1ACFED1BD9D69BD13B17312DDCCD67F75EAE9A5F99F0AA61A0DD1EC3B092fD6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E2026C4E4AFA63AC6AD1ACFED1BD9D69BDE3F123029DCCD67F75EAE9A5F99F0AA61A0DD1EC3B195fD6EL" TargetMode="External"/><Relationship Id="rId172" Type="http://schemas.openxmlformats.org/officeDocument/2006/relationships/hyperlink" Target="consultantplus://offline/ref=2E2026C4E4AFA63AC6AD1ACFED1BD9D69BD13B17312DDCCD67F75EAE9A5F99F0AA61A0DD1EC3B092fD60L" TargetMode="External"/><Relationship Id="rId13" Type="http://schemas.openxmlformats.org/officeDocument/2006/relationships/hyperlink" Target="consultantplus://offline/ref=2E2026C4E4AFA63AC6AD1ACFED1BD9D69BD13B17312DDCCD67F75EAE9A5F99F0AA61A0DD1EC3B194fD69L" TargetMode="External"/><Relationship Id="rId18" Type="http://schemas.openxmlformats.org/officeDocument/2006/relationships/hyperlink" Target="consultantplus://offline/ref=2E2026C4E4AFA63AC6AD1ACFED1BD9D69BDE3F123029DCCD67F75EAE9A5F99F0AA61A0DD1EC3B195fD6EL" TargetMode="External"/><Relationship Id="rId39" Type="http://schemas.openxmlformats.org/officeDocument/2006/relationships/hyperlink" Target="consultantplus://offline/ref=2E2026C4E4AFA63AC6AD1ACFED1BD9D69BD13B17312DDCCD67F75EAE9A5F99F0AA61A0DD1EC3B191fD6CL" TargetMode="External"/><Relationship Id="rId109" Type="http://schemas.openxmlformats.org/officeDocument/2006/relationships/hyperlink" Target="consultantplus://offline/ref=2E2026C4E4AFA63AC6AD1ACFED1BD9D69BD13B17312DDCCD67F75EAE9A5F99F0AA61A0DD1EC3B094fD6AL" TargetMode="External"/><Relationship Id="rId34" Type="http://schemas.openxmlformats.org/officeDocument/2006/relationships/hyperlink" Target="consultantplus://offline/ref=2E2026C4E4AFA63AC6AD1ACFED1BD9D69BD13B17312DDCCD67F75EAE9A5F99F0AA61A0DD1EC3B196fD6FL" TargetMode="External"/><Relationship Id="rId50" Type="http://schemas.openxmlformats.org/officeDocument/2006/relationships/hyperlink" Target="consultantplus://offline/ref=2E2026C4E4AFA63AC6AD1ACFED1BD9D69BD23C143520DCCD67F75EAE9A5F99F0AA61A0DD1EC3B195fD6FL" TargetMode="External"/><Relationship Id="rId55" Type="http://schemas.openxmlformats.org/officeDocument/2006/relationships/hyperlink" Target="consultantplus://offline/ref=2E2026C4E4AFA63AC6AD1ACFED1BD9D69BD13B17312DDCCD67F75EAE9A5F99F0AA61A0DD1EC3B190fD6AL" TargetMode="External"/><Relationship Id="rId76" Type="http://schemas.openxmlformats.org/officeDocument/2006/relationships/hyperlink" Target="consultantplus://offline/ref=2E2026C4E4AFA63AC6AD1ACFED1BD9D69BD13B17312DDCCD67F75EAE9A5F99F0AA61A0DD1EC3B192fD6AL" TargetMode="External"/><Relationship Id="rId97" Type="http://schemas.openxmlformats.org/officeDocument/2006/relationships/hyperlink" Target="consultantplus://offline/ref=2E2026C4E4AFA63AC6AD1ACFED1BD9D69BD13B17312DDCCD67F75EAE9A5F99F0AA61A0DD1EC3B095fD68L" TargetMode="External"/><Relationship Id="rId104" Type="http://schemas.openxmlformats.org/officeDocument/2006/relationships/hyperlink" Target="consultantplus://offline/ref=2E2026C4E4AFA63AC6AD1ACFED1BD9D69BD13B17312DDCCD67F75EAE9A5F99F0AA61A0DD1EC3B095fD6EL" TargetMode="External"/><Relationship Id="rId120" Type="http://schemas.openxmlformats.org/officeDocument/2006/relationships/hyperlink" Target="consultantplus://offline/ref=2E2026C4E4AFA63AC6AD1ACFED1BD9D69BD13B17312DDCCD67F75EAE9A5F99F0AA61A0DD1EC3B097fD60L" TargetMode="External"/><Relationship Id="rId125" Type="http://schemas.openxmlformats.org/officeDocument/2006/relationships/hyperlink" Target="consultantplus://offline/ref=2E2026C4E4AFA63AC6AD1ACFED1BD9D69BD13B17312DDCCD67F75EAE9A5F99F0AA61A0DD1EC3B096fD6DL" TargetMode="External"/><Relationship Id="rId141" Type="http://schemas.openxmlformats.org/officeDocument/2006/relationships/hyperlink" Target="consultantplus://offline/ref=2E2026C4E4AFA63AC6AD1ACFED1BD9D69BD13B17312DDCCD67F75EAE9A5F99F0AA61A0DD1EC3B090fD69L" TargetMode="External"/><Relationship Id="rId146" Type="http://schemas.openxmlformats.org/officeDocument/2006/relationships/hyperlink" Target="consultantplus://offline/ref=2E2026C4E4AFA63AC6AD1ACFED1BD9D69BD13B17312DDCCD67F75EAE9A5F99F0AA61A0DD1EC3B090fD6CL" TargetMode="External"/><Relationship Id="rId167" Type="http://schemas.openxmlformats.org/officeDocument/2006/relationships/hyperlink" Target="consultantplus://offline/ref=2E2026C4E4AFA63AC6AD1ACFED1BD9D69BD13B17312DDCCD67F75EAE9A5F99F0AA61A0DD1EC3B092fD6AL" TargetMode="External"/><Relationship Id="rId7" Type="http://schemas.openxmlformats.org/officeDocument/2006/relationships/hyperlink" Target="consultantplus://offline/ref=2E2026C4E4AFA63AC6AD1ACFED1BD9D69BD23C143520DCCD67F75EAE9A5F99F0AA61A0DD1EC3B195fD6EL" TargetMode="External"/><Relationship Id="rId71" Type="http://schemas.openxmlformats.org/officeDocument/2006/relationships/hyperlink" Target="consultantplus://offline/ref=2E2026C4E4AFA63AC6AD1ACFED1BD9D69BD13B17312DDCCD67F75EAE9A5F99F0AA61A0DD1EC3B193fD61L" TargetMode="External"/><Relationship Id="rId92" Type="http://schemas.openxmlformats.org/officeDocument/2006/relationships/hyperlink" Target="consultantplus://offline/ref=2E2026C4E4AFA63AC6AD1ACFED1BD9D69BD13B17312DDCCD67F75EAE9A5F99F0AA61A0DD1EC3B19CfD6CL" TargetMode="External"/><Relationship Id="rId162" Type="http://schemas.openxmlformats.org/officeDocument/2006/relationships/hyperlink" Target="consultantplus://offline/ref=2E2026C4E4AFA63AC6AD1ACFED1BD9D69BD13B17312DDCCD67F75EAE9A5F99F0AA61A0DD1EC3B093fD6FL" TargetMode="External"/><Relationship Id="rId2" Type="http://schemas.openxmlformats.org/officeDocument/2006/relationships/settings" Target="settings.xml"/><Relationship Id="rId29" Type="http://schemas.openxmlformats.org/officeDocument/2006/relationships/hyperlink" Target="consultantplus://offline/ref=2E2026C4E4AFA63AC6AD1ACFED1BD9D69BD13B17312DDCCD67F75EAE9A5F99F0AA61A0DD1EC3B197fD6BL" TargetMode="External"/><Relationship Id="rId24" Type="http://schemas.openxmlformats.org/officeDocument/2006/relationships/hyperlink" Target="consultantplus://offline/ref=2E2026C4E4AFA63AC6AD1ACFED1BD9D69BD13B17312DDCCD67F75EAE9A5F99F0AA61A0DD1EC3B194fD6FL" TargetMode="External"/><Relationship Id="rId40" Type="http://schemas.openxmlformats.org/officeDocument/2006/relationships/hyperlink" Target="consultantplus://offline/ref=2E2026C4E4AFA63AC6AD1ACFED1BD9D69BD13B17312DDCCD67F75EAE9A5F99F0AA61A0DD1EC3B191fD6DL" TargetMode="External"/><Relationship Id="rId45" Type="http://schemas.openxmlformats.org/officeDocument/2006/relationships/hyperlink" Target="consultantplus://offline/ref=2E2026C4E4AFA63AC6AD1ACFED1BD9D69BDF3D123128DCCD67F75EAE9A5F99F0AA61A0DD1EC3B197fD6DL" TargetMode="External"/><Relationship Id="rId66" Type="http://schemas.openxmlformats.org/officeDocument/2006/relationships/hyperlink" Target="consultantplus://offline/ref=2E2026C4E4AFA63AC6AD1ACFED1BD9D69BD13B17312DDCCD67F75EAE9A5F99F0AA61A0DD1EC3B193fD6BL" TargetMode="External"/><Relationship Id="rId87" Type="http://schemas.openxmlformats.org/officeDocument/2006/relationships/hyperlink" Target="consultantplus://offline/ref=2E2026C4E4AFA63AC6AD1ACFED1BD9D69BDF3D123128DCCD67F75EAE9A5F99F0AA61A0DD1EC3B191fD6CL" TargetMode="External"/><Relationship Id="rId110" Type="http://schemas.openxmlformats.org/officeDocument/2006/relationships/hyperlink" Target="consultantplus://offline/ref=2E2026C4E4AFA63AC6AD1ACFED1BD9D69BD13B17312DDCCD67F75EAE9A5F99F0AA61A0DD1EC3B094fD6BL" TargetMode="External"/><Relationship Id="rId115" Type="http://schemas.openxmlformats.org/officeDocument/2006/relationships/hyperlink" Target="consultantplus://offline/ref=2E2026C4E4AFA63AC6AD1ACFED1BD9D69BD13B17312DDCCD67F75EAE9A5F99F0AA61A0DD1EC3B094fD61L" TargetMode="External"/><Relationship Id="rId131" Type="http://schemas.openxmlformats.org/officeDocument/2006/relationships/hyperlink" Target="consultantplus://offline/ref=2E2026C4E4AFA63AC6AD1ACFED1BD9D69BD13B17312DDCCD67F75EAE9A5F99F0AA61A0DD1EC3B091fD6AL" TargetMode="External"/><Relationship Id="rId136" Type="http://schemas.openxmlformats.org/officeDocument/2006/relationships/hyperlink" Target="consultantplus://offline/ref=2E2026C4E4AFA63AC6AD1ACFED1BD9D69BD13B17312DDCCD67F75EAE9A5F99F0AA61A0DD1EC3B091fD6EL" TargetMode="External"/><Relationship Id="rId157" Type="http://schemas.openxmlformats.org/officeDocument/2006/relationships/hyperlink" Target="consultantplus://offline/ref=2E2026C4E4AFA63AC6AD1ACFED1BD9D69BD13B17312DDCCD67F75EAE9A5F99F0AA61A0DD1EC3B093fD6CL" TargetMode="External"/><Relationship Id="rId61" Type="http://schemas.openxmlformats.org/officeDocument/2006/relationships/hyperlink" Target="consultantplus://offline/ref=2E2026C4E4AFA63AC6AD1ACFED1BD9D69BD13B17312DDCCD67F75EAE9A5F99F0AA61A0DD1EC3B190fD61L" TargetMode="External"/><Relationship Id="rId82" Type="http://schemas.openxmlformats.org/officeDocument/2006/relationships/hyperlink" Target="consultantplus://offline/ref=2E2026C4E4AFA63AC6AD1ACFED1BD9D69BD13B17312DDCCD67F75EAE9A5F99F0AA61A0DD1EC3B19DfD68L" TargetMode="External"/><Relationship Id="rId152" Type="http://schemas.openxmlformats.org/officeDocument/2006/relationships/hyperlink" Target="consultantplus://offline/ref=2E2026C4E4AFA63AC6AD1ACFED1BD9D69BD13B17312DDCCD67F75EAE9A5F99F0AA61A0DD1EC3B093fD68L" TargetMode="External"/><Relationship Id="rId173" Type="http://schemas.openxmlformats.org/officeDocument/2006/relationships/hyperlink" Target="consultantplus://offline/ref=2E2026C4E4AFA63AC6AD1ACFED1BD9D69BD43D153C28DCCD67F75EAE9A5F99F0AA61A0DD1EC3B193fD6FL" TargetMode="External"/><Relationship Id="rId19" Type="http://schemas.openxmlformats.org/officeDocument/2006/relationships/hyperlink" Target="consultantplus://offline/ref=2E2026C4E4AFA63AC6AD1ACFED1BD9D69BDF3D123128DCCD67F75EAE9A5F99F0AA61A0DD1EC3B195fD6EL" TargetMode="External"/><Relationship Id="rId14" Type="http://schemas.openxmlformats.org/officeDocument/2006/relationships/hyperlink" Target="consultantplus://offline/ref=2E2026C4E4AFA63AC6AD1ACFED1BD9D69BD73E133428DCCD67F75EAE9A5F99F0AA61A0DD1EC3B195fD6EL" TargetMode="External"/><Relationship Id="rId30" Type="http://schemas.openxmlformats.org/officeDocument/2006/relationships/hyperlink" Target="consultantplus://offline/ref=2E2026C4E4AFA63AC6AD1ACFED1BD9D69BDF3A11322BDCCD67F75EAE9A5F99F0AA61A0DD1EC3B395fD6AL" TargetMode="External"/><Relationship Id="rId35" Type="http://schemas.openxmlformats.org/officeDocument/2006/relationships/hyperlink" Target="consultantplus://offline/ref=2E2026C4E4AFA63AC6AD1ACFED1BD9D69BD13B17312DDCCD67F75EAE9A5F99F0AA61A0DD1EC3B196fD60L" TargetMode="External"/><Relationship Id="rId56" Type="http://schemas.openxmlformats.org/officeDocument/2006/relationships/hyperlink" Target="consultantplus://offline/ref=2E2026C4E4AFA63AC6AD1ACFED1BD9D69BD13B17312DDCCD67F75EAE9A5F99F0AA61A0DD1EC3B190fD6CL" TargetMode="External"/><Relationship Id="rId77" Type="http://schemas.openxmlformats.org/officeDocument/2006/relationships/hyperlink" Target="consultantplus://offline/ref=2E2026C4E4AFA63AC6AD1ACFED1BD9D69BD13B17312DDCCD67F75EAE9A5F99F0AA61A0DD1EC3B192fD6CL" TargetMode="External"/><Relationship Id="rId100" Type="http://schemas.openxmlformats.org/officeDocument/2006/relationships/hyperlink" Target="consultantplus://offline/ref=2E2026C4E4AFA63AC6AD1ACFED1BD9D69BD13B17312DDCCD67F75EAE9A5F99F0AA61A0DD1EC3B095fD6CL" TargetMode="External"/><Relationship Id="rId105" Type="http://schemas.openxmlformats.org/officeDocument/2006/relationships/hyperlink" Target="consultantplus://offline/ref=2E2026C4E4AFA63AC6AD1ACFED1BD9D69BD13B17312DDCCD67F75EAE9A5F99F0AA61A0DD1EC3B095fD6FL" TargetMode="External"/><Relationship Id="rId126" Type="http://schemas.openxmlformats.org/officeDocument/2006/relationships/hyperlink" Target="consultantplus://offline/ref=2E2026C4E4AFA63AC6AD1ACFED1BD9D69BD13B17312DDCCD67F75EAE9A5F99F0AA61A0DD1EC3B096fD6DL" TargetMode="External"/><Relationship Id="rId147" Type="http://schemas.openxmlformats.org/officeDocument/2006/relationships/hyperlink" Target="consultantplus://offline/ref=2E2026C4E4AFA63AC6AD1ACFED1BD9D69BD13B17312DDCCD67F75EAE9A5F99F0AA61A0DD1EC3B090fD6DL" TargetMode="External"/><Relationship Id="rId168" Type="http://schemas.openxmlformats.org/officeDocument/2006/relationships/hyperlink" Target="consultantplus://offline/ref=2E2026C4E4AFA63AC6AD1ACFED1BD9D69BD13B17312DDCCD67F75EAE9A5F99F0AA61A0DD1EC3B092fD6BL" TargetMode="External"/><Relationship Id="rId8" Type="http://schemas.openxmlformats.org/officeDocument/2006/relationships/hyperlink" Target="consultantplus://offline/ref=2E2026C4E4AFA63AC6AD1ACFED1BD9D69BD13B17312DDCCD67F75EAE9A5F99F0AA61A0DD1EC3B195fD6EL" TargetMode="External"/><Relationship Id="rId51" Type="http://schemas.openxmlformats.org/officeDocument/2006/relationships/hyperlink" Target="consultantplus://offline/ref=2E2026C4E4AFA63AC6AD1ACFED1BD9D69BD23C143520DCCD67F75EAE9A5F99F0AA61A0DD1EC3B195fD61L" TargetMode="External"/><Relationship Id="rId72" Type="http://schemas.openxmlformats.org/officeDocument/2006/relationships/hyperlink" Target="consultantplus://offline/ref=2E2026C4E4AFA63AC6AD1ACFED1BD9D69BD13B17312DDCCD67F75EAE9A5F99F0AA61A0DD1EC3B192fD69L" TargetMode="External"/><Relationship Id="rId93" Type="http://schemas.openxmlformats.org/officeDocument/2006/relationships/hyperlink" Target="consultantplus://offline/ref=2E2026C4E4AFA63AC6AD1ACFED1BD9D69BD13B17312DDCCD67F75EAE9A5F99F0AA61A0DD1EC3B19CfD6CL" TargetMode="External"/><Relationship Id="rId98" Type="http://schemas.openxmlformats.org/officeDocument/2006/relationships/hyperlink" Target="consultantplus://offline/ref=2E2026C4E4AFA63AC6AD1ACFED1BD9D69BD13B17312DDCCD67F75EAE9A5F99F0AA61A0DD1EC3B095fD6AL" TargetMode="External"/><Relationship Id="rId121" Type="http://schemas.openxmlformats.org/officeDocument/2006/relationships/hyperlink" Target="consultantplus://offline/ref=2E2026C4E4AFA63AC6AD1ACFED1BD9D69BD13B17312DDCCD67F75EAE9A5F99F0AA61A0DD1EC3B097fD61L" TargetMode="External"/><Relationship Id="rId142" Type="http://schemas.openxmlformats.org/officeDocument/2006/relationships/hyperlink" Target="consultantplus://offline/ref=2E2026C4E4AFA63AC6AD1ACFED1BD9D69BD13B17312DDCCD67F75EAE9A5F99F0AA61A0DD1EC3B090fD69L" TargetMode="External"/><Relationship Id="rId163" Type="http://schemas.openxmlformats.org/officeDocument/2006/relationships/hyperlink" Target="consultantplus://offline/ref=2E2026C4E4AFA63AC6AD1ACFED1BD9D69BD13B17312DDCCD67F75EAE9A5F99F0AA61A0DD1EC3B093fD6FL" TargetMode="External"/><Relationship Id="rId3" Type="http://schemas.openxmlformats.org/officeDocument/2006/relationships/webSettings" Target="webSettings.xml"/><Relationship Id="rId25" Type="http://schemas.openxmlformats.org/officeDocument/2006/relationships/hyperlink" Target="consultantplus://offline/ref=2E2026C4E4AFA63AC6AD1ACFED1BD9D69BD13B123C2DDCCD67F75EAE9A5F99F0AA61A0DD1EC3B194fD6BL" TargetMode="External"/><Relationship Id="rId46" Type="http://schemas.openxmlformats.org/officeDocument/2006/relationships/hyperlink" Target="consultantplus://offline/ref=2E2026C4E4AFA63AC6AD1ACFED1BD9D69BDF3D123128DCCD67F75EAE9A5F99F0AA61A0DD1EC3B196fD61L" TargetMode="External"/><Relationship Id="rId67" Type="http://schemas.openxmlformats.org/officeDocument/2006/relationships/hyperlink" Target="consultantplus://offline/ref=2E2026C4E4AFA63AC6AD1ACFED1BD9D69BD13B17312DDCCD67F75EAE9A5F99F0AA61A0DD1EC3B193fD6CL" TargetMode="External"/><Relationship Id="rId116" Type="http://schemas.openxmlformats.org/officeDocument/2006/relationships/hyperlink" Target="consultantplus://offline/ref=2E2026C4E4AFA63AC6AD1ACFED1BD9D69BD13B17312DDCCD67F75EAE9A5F99F0AA61A0DD1EC3B097fD6DL" TargetMode="External"/><Relationship Id="rId137" Type="http://schemas.openxmlformats.org/officeDocument/2006/relationships/hyperlink" Target="consultantplus://offline/ref=2E2026C4E4AFA63AC6AD1ACFED1BD9D69BD13B17312DDCCD67F75EAE9A5F99F0AA61A0DD1EC3B091fD60L" TargetMode="External"/><Relationship Id="rId158" Type="http://schemas.openxmlformats.org/officeDocument/2006/relationships/hyperlink" Target="consultantplus://offline/ref=2E2026C4E4AFA63AC6AD1ACFED1BD9D69BDE3D16302EDCCD67F75EAE9Af56FL" TargetMode="External"/><Relationship Id="rId20" Type="http://schemas.openxmlformats.org/officeDocument/2006/relationships/hyperlink" Target="consultantplus://offline/ref=2E2026C4E4AFA63AC6AD1ACFED1BD9D69BD13B17312DDCCD67F75EAE9A5F99F0AA61A0DD1EC3B194fD6DL" TargetMode="External"/><Relationship Id="rId41" Type="http://schemas.openxmlformats.org/officeDocument/2006/relationships/hyperlink" Target="consultantplus://offline/ref=2E2026C4E4AFA63AC6AD1ACFED1BD9D69BD13B17312DDCCD67F75EAE9A5F99F0AA61A0DD1EC3B191fD6FL" TargetMode="External"/><Relationship Id="rId62" Type="http://schemas.openxmlformats.org/officeDocument/2006/relationships/hyperlink" Target="consultantplus://offline/ref=2E2026C4E4AFA63AC6AD1ACFED1BD9D69BD13B17312DDCCD67F75EAE9A5F99F0AA61A0DD1EC3B190fD61L" TargetMode="External"/><Relationship Id="rId83" Type="http://schemas.openxmlformats.org/officeDocument/2006/relationships/hyperlink" Target="consultantplus://offline/ref=2E2026C4E4AFA63AC6AD1ACFED1BD9D69BD13B17312DDCCD67F75EAE9A5F99F0AA61A0DD1EC3B19DfD6CL" TargetMode="External"/><Relationship Id="rId88" Type="http://schemas.openxmlformats.org/officeDocument/2006/relationships/hyperlink" Target="consultantplus://offline/ref=2E2026C4E4AFA63AC6AD1ACFED1BD9D69BD43D153C28DCCD67F75EAE9A5F99F0AA61A0DD1EC3B196fD6CL" TargetMode="External"/><Relationship Id="rId111" Type="http://schemas.openxmlformats.org/officeDocument/2006/relationships/hyperlink" Target="consultantplus://offline/ref=2E2026C4E4AFA63AC6AD1ACFED1BD9D69BD13B17312DDCCD67F75EAE9A5F99F0AA61A0DD1EC3B094fD6DL" TargetMode="External"/><Relationship Id="rId132" Type="http://schemas.openxmlformats.org/officeDocument/2006/relationships/hyperlink" Target="consultantplus://offline/ref=2E2026C4E4AFA63AC6AD1ACFED1BD9D69BD13B17312DDCCD67F75EAE9A5F99F0AA61A0DD1EC3B091fD6BL" TargetMode="External"/><Relationship Id="rId153" Type="http://schemas.openxmlformats.org/officeDocument/2006/relationships/hyperlink" Target="consultantplus://offline/ref=2E2026C4E4AFA63AC6AD1ACFED1BD9D69BD13B17312DDCCD67F75EAE9A5F99F0AA61A0DD1EC3B093fD69L" TargetMode="External"/><Relationship Id="rId174" Type="http://schemas.openxmlformats.org/officeDocument/2006/relationships/fontTable" Target="fontTable.xml"/><Relationship Id="rId15" Type="http://schemas.openxmlformats.org/officeDocument/2006/relationships/hyperlink" Target="consultantplus://offline/ref=2E2026C4E4AFA63AC6AD1ACFED1BD9D69BD43D153C28DCCD67F75EAE9A5F99F0AA61A0DD1EC3B195fD6EL" TargetMode="External"/><Relationship Id="rId36" Type="http://schemas.openxmlformats.org/officeDocument/2006/relationships/hyperlink" Target="consultantplus://offline/ref=2E2026C4E4AFA63AC6AD1ACFED1BD9D69BD13B17312DDCCD67F75EAE9A5F99F0AA61A0DD1EC3B191fD68L" TargetMode="External"/><Relationship Id="rId57" Type="http://schemas.openxmlformats.org/officeDocument/2006/relationships/hyperlink" Target="consultantplus://offline/ref=2E2026C4E4AFA63AC6AD1ACFED1BD9D69BD13B17312DDCCD67F75EAE9A5F99F0AA61A0DD1EC3B190fD6DL" TargetMode="External"/><Relationship Id="rId106" Type="http://schemas.openxmlformats.org/officeDocument/2006/relationships/hyperlink" Target="consultantplus://offline/ref=2E2026C4E4AFA63AC6AD1ACFED1BD9D69BD13B17312DDCCD67F75EAE9A5F99F0AA61A0DD1EC3B095fD60L" TargetMode="External"/><Relationship Id="rId127" Type="http://schemas.openxmlformats.org/officeDocument/2006/relationships/hyperlink" Target="consultantplus://offline/ref=2E2026C4E4AFA63AC6AD1ACFED1BD9D69BD13B17312DDCCD67F75EAE9A5F99F0AA61A0DD1EC3B096fD6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16376</Words>
  <Characters>93348</Characters>
  <Application>Microsoft Office Word</Application>
  <DocSecurity>0</DocSecurity>
  <Lines>777</Lines>
  <Paragraphs>219</Paragraphs>
  <ScaleCrop>false</ScaleCrop>
  <Company/>
  <LinksUpToDate>false</LinksUpToDate>
  <CharactersWithSpaces>109505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BebyakinaO</dc:creator>
  <cp:keywords/>
  <dc:description/>
  <cp:lastModifiedBy>BebyakinaO</cp:lastModifiedBy>
  <cp:revision>2</cp:revision>
  <dcterms:created xsi:type="dcterms:W3CDTF">2016-03-16T11:58:00Z</dcterms:created>
  <dcterms:modified xsi:type="dcterms:W3CDTF">2016-03-16T11:59:00Z</dcterms:modified>
</cp:coreProperties>
</file>